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4351F" w14:textId="77777777" w:rsidR="00C75264" w:rsidRPr="001D65DA" w:rsidRDefault="00C75264" w:rsidP="00C75264">
      <w:pPr>
        <w:spacing w:after="0" w:line="240" w:lineRule="auto"/>
        <w:jc w:val="center"/>
        <w:rPr>
          <w:rFonts w:ascii="Times New Roman" w:hAnsi="Times New Roman"/>
          <w:b/>
          <w:sz w:val="28"/>
          <w:szCs w:val="28"/>
        </w:rPr>
      </w:pPr>
      <w:r w:rsidRPr="001D65DA">
        <w:rPr>
          <w:rFonts w:ascii="Times New Roman" w:hAnsi="Times New Roman"/>
          <w:b/>
          <w:sz w:val="28"/>
          <w:szCs w:val="28"/>
        </w:rPr>
        <w:t>ПОЯСНИТЕЛЬНАЯ ЗАПИСКА</w:t>
      </w:r>
    </w:p>
    <w:p w14:paraId="6BC6BE96" w14:textId="77777777" w:rsidR="00AB60A2" w:rsidRDefault="00234574" w:rsidP="006963A3">
      <w:pPr>
        <w:pStyle w:val="ac"/>
        <w:jc w:val="center"/>
        <w:rPr>
          <w:b/>
          <w:sz w:val="28"/>
          <w:szCs w:val="28"/>
          <w:lang w:val="kk-KZ"/>
        </w:rPr>
      </w:pPr>
      <w:r w:rsidRPr="001D65DA">
        <w:rPr>
          <w:b/>
          <w:sz w:val="28"/>
          <w:szCs w:val="28"/>
        </w:rPr>
        <w:t xml:space="preserve">к проекту </w:t>
      </w:r>
      <w:r w:rsidR="002520D9">
        <w:rPr>
          <w:b/>
          <w:sz w:val="28"/>
          <w:szCs w:val="28"/>
        </w:rPr>
        <w:t xml:space="preserve">постановления Правительства Республики Казахстан </w:t>
      </w:r>
    </w:p>
    <w:p w14:paraId="2BA5059D" w14:textId="77777777" w:rsidR="002C6854" w:rsidRDefault="001622C2" w:rsidP="006963A3">
      <w:pPr>
        <w:pStyle w:val="ac"/>
        <w:jc w:val="center"/>
        <w:rPr>
          <w:rFonts w:eastAsia="Calibri"/>
          <w:b/>
          <w:iCs/>
          <w:sz w:val="28"/>
          <w:szCs w:val="28"/>
        </w:rPr>
      </w:pPr>
      <w:r>
        <w:rPr>
          <w:b/>
          <w:sz w:val="28"/>
          <w:szCs w:val="28"/>
        </w:rPr>
        <w:t>«</w:t>
      </w:r>
      <w:r w:rsidR="004B629B" w:rsidRPr="00024C6C">
        <w:rPr>
          <w:rFonts w:eastAsia="Calibri"/>
          <w:b/>
          <w:iCs/>
          <w:sz w:val="28"/>
          <w:szCs w:val="28"/>
        </w:rPr>
        <w:t>Об утверждении Концепции региональной политики</w:t>
      </w:r>
      <w:r w:rsidR="002C6854" w:rsidRPr="002C6854">
        <w:rPr>
          <w:rFonts w:eastAsia="Calibri"/>
          <w:b/>
          <w:iCs/>
          <w:sz w:val="28"/>
          <w:szCs w:val="28"/>
        </w:rPr>
        <w:t xml:space="preserve"> </w:t>
      </w:r>
    </w:p>
    <w:p w14:paraId="5385EB8C" w14:textId="74D510C1" w:rsidR="006963A3" w:rsidRPr="001C0586" w:rsidRDefault="002C6854" w:rsidP="006963A3">
      <w:pPr>
        <w:pStyle w:val="ac"/>
        <w:jc w:val="center"/>
        <w:rPr>
          <w:b/>
          <w:sz w:val="28"/>
          <w:szCs w:val="28"/>
        </w:rPr>
      </w:pPr>
      <w:r w:rsidRPr="00D17DC6">
        <w:rPr>
          <w:b/>
          <w:bCs/>
          <w:sz w:val="28"/>
          <w:szCs w:val="28"/>
        </w:rPr>
        <w:t>Республики Казахстан</w:t>
      </w:r>
      <w:r w:rsidR="004B629B" w:rsidRPr="00024C6C">
        <w:rPr>
          <w:rFonts w:eastAsia="Calibri"/>
          <w:b/>
          <w:iCs/>
          <w:sz w:val="28"/>
          <w:szCs w:val="28"/>
        </w:rPr>
        <w:t xml:space="preserve"> на 2025-2030 годы</w:t>
      </w:r>
      <w:r w:rsidR="001622C2" w:rsidRPr="001622C2">
        <w:rPr>
          <w:b/>
          <w:sz w:val="28"/>
          <w:szCs w:val="32"/>
        </w:rPr>
        <w:t>»</w:t>
      </w:r>
    </w:p>
    <w:p w14:paraId="0931C8E9" w14:textId="53AA2B88" w:rsidR="00125F1C" w:rsidRPr="001D65DA" w:rsidRDefault="00125F1C" w:rsidP="00654C27">
      <w:pPr>
        <w:spacing w:after="0" w:line="240" w:lineRule="auto"/>
        <w:contextualSpacing/>
        <w:jc w:val="center"/>
        <w:rPr>
          <w:rFonts w:ascii="Times New Roman" w:hAnsi="Times New Roman"/>
          <w:b/>
          <w:sz w:val="28"/>
          <w:szCs w:val="28"/>
        </w:rPr>
      </w:pPr>
    </w:p>
    <w:p w14:paraId="55F55362" w14:textId="77777777" w:rsidR="00125F1C" w:rsidRPr="001D65DA" w:rsidRDefault="00125F1C" w:rsidP="00884C6A">
      <w:pPr>
        <w:pStyle w:val="a3"/>
        <w:contextualSpacing/>
        <w:jc w:val="center"/>
        <w:rPr>
          <w:rFonts w:ascii="Times New Roman" w:hAnsi="Times New Roman"/>
          <w:b/>
          <w:sz w:val="28"/>
          <w:szCs w:val="28"/>
          <w:lang w:val="kk-KZ"/>
        </w:rPr>
      </w:pPr>
    </w:p>
    <w:p w14:paraId="3F8CAE0B" w14:textId="77777777" w:rsidR="00530D48" w:rsidRPr="001D65DA" w:rsidRDefault="00530D48" w:rsidP="00884C6A">
      <w:pPr>
        <w:widowControl w:val="0"/>
        <w:autoSpaceDE w:val="0"/>
        <w:autoSpaceDN w:val="0"/>
        <w:adjustRightInd w:val="0"/>
        <w:spacing w:after="0" w:line="240" w:lineRule="auto"/>
        <w:ind w:firstLine="708"/>
        <w:contextualSpacing/>
        <w:rPr>
          <w:rFonts w:ascii="Times New Roman" w:hAnsi="Times New Roman"/>
          <w:b/>
          <w:color w:val="000000"/>
          <w:sz w:val="28"/>
          <w:szCs w:val="28"/>
          <w:lang w:val="kk-KZ"/>
        </w:rPr>
      </w:pPr>
      <w:r w:rsidRPr="001D65DA">
        <w:rPr>
          <w:rFonts w:ascii="Times New Roman" w:hAnsi="Times New Roman"/>
          <w:b/>
          <w:color w:val="000000"/>
          <w:sz w:val="28"/>
          <w:szCs w:val="28"/>
          <w:lang w:val="kk-KZ"/>
        </w:rPr>
        <w:t>1. </w:t>
      </w:r>
      <w:r w:rsidRPr="001D65DA">
        <w:rPr>
          <w:rFonts w:ascii="Times New Roman" w:eastAsia="Calibri" w:hAnsi="Times New Roman"/>
          <w:b/>
          <w:sz w:val="28"/>
          <w:szCs w:val="28"/>
          <w:lang w:val="kk-KZ" w:eastAsia="en-US"/>
        </w:rPr>
        <w:t>Наименование государственного органа-разработчика</w:t>
      </w:r>
    </w:p>
    <w:p w14:paraId="12FDB4DD" w14:textId="7EE90C34" w:rsidR="00125F1C" w:rsidRPr="001D65DA" w:rsidRDefault="00125F1C" w:rsidP="00884C6A">
      <w:pPr>
        <w:widowControl w:val="0"/>
        <w:spacing w:after="0" w:line="240" w:lineRule="auto"/>
        <w:ind w:firstLine="705"/>
        <w:contextualSpacing/>
        <w:jc w:val="both"/>
        <w:rPr>
          <w:rFonts w:ascii="Times New Roman" w:hAnsi="Times New Roman"/>
          <w:sz w:val="28"/>
          <w:szCs w:val="28"/>
          <w:lang w:val="kk-KZ"/>
        </w:rPr>
      </w:pPr>
      <w:r w:rsidRPr="001D65DA">
        <w:rPr>
          <w:rFonts w:ascii="Times New Roman" w:hAnsi="Times New Roman"/>
          <w:sz w:val="28"/>
          <w:szCs w:val="28"/>
        </w:rPr>
        <w:t xml:space="preserve">Министерство </w:t>
      </w:r>
      <w:r w:rsidR="00DD6A53">
        <w:rPr>
          <w:rFonts w:ascii="Times New Roman" w:hAnsi="Times New Roman"/>
          <w:sz w:val="28"/>
          <w:szCs w:val="28"/>
          <w:lang w:val="kk-KZ"/>
        </w:rPr>
        <w:t>национальной экономики</w:t>
      </w:r>
      <w:r w:rsidRPr="001D65DA">
        <w:rPr>
          <w:rFonts w:ascii="Times New Roman" w:hAnsi="Times New Roman"/>
          <w:sz w:val="28"/>
          <w:szCs w:val="28"/>
        </w:rPr>
        <w:t xml:space="preserve"> Республики Казахстан.</w:t>
      </w:r>
    </w:p>
    <w:p w14:paraId="15374E05" w14:textId="77777777" w:rsidR="00025BE7" w:rsidRPr="001D65DA" w:rsidRDefault="00530D48" w:rsidP="00654C27">
      <w:pPr>
        <w:widowControl w:val="0"/>
        <w:spacing w:after="0" w:line="240" w:lineRule="auto"/>
        <w:ind w:firstLine="705"/>
        <w:contextualSpacing/>
        <w:jc w:val="both"/>
        <w:rPr>
          <w:rFonts w:ascii="Times New Roman" w:eastAsia="Calibri" w:hAnsi="Times New Roman"/>
          <w:b/>
          <w:sz w:val="28"/>
          <w:szCs w:val="28"/>
          <w:lang w:val="kk-KZ" w:eastAsia="en-US"/>
        </w:rPr>
      </w:pPr>
      <w:r w:rsidRPr="001D65DA">
        <w:rPr>
          <w:rFonts w:ascii="Times New Roman" w:eastAsia="Calibri" w:hAnsi="Times New Roman"/>
          <w:b/>
          <w:sz w:val="28"/>
          <w:szCs w:val="28"/>
          <w:lang w:val="kk-KZ" w:eastAsia="en-US"/>
        </w:rPr>
        <w:t>2. </w:t>
      </w:r>
      <w:r w:rsidR="00025BE7" w:rsidRPr="001D65DA">
        <w:rPr>
          <w:rFonts w:ascii="Times New Roman" w:eastAsia="Calibri" w:hAnsi="Times New Roman"/>
          <w:b/>
          <w:sz w:val="28"/>
          <w:szCs w:val="28"/>
          <w:lang w:val="kk-KZ" w:eastAsia="en-US"/>
        </w:rPr>
        <w:t>Основания для принятия проекта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45C01E5C" w14:textId="413639A6" w:rsidR="009A6FBC" w:rsidRDefault="00F2256B" w:rsidP="00884C6A">
      <w:pPr>
        <w:widowControl w:val="0"/>
        <w:spacing w:after="0" w:line="240" w:lineRule="auto"/>
        <w:ind w:firstLine="705"/>
        <w:contextualSpacing/>
        <w:jc w:val="both"/>
        <w:rPr>
          <w:rFonts w:ascii="Times New Roman" w:hAnsi="Times New Roman"/>
          <w:b/>
          <w:sz w:val="28"/>
          <w:szCs w:val="28"/>
          <w:lang w:val="kk-KZ"/>
        </w:rPr>
      </w:pPr>
      <w:r w:rsidRPr="002F17CE">
        <w:rPr>
          <w:rFonts w:ascii="Times New Roman" w:hAnsi="Times New Roman"/>
          <w:sz w:val="28"/>
          <w:szCs w:val="28"/>
        </w:rPr>
        <w:t xml:space="preserve">Проект подготовлен в </w:t>
      </w:r>
      <w:r w:rsidR="009A6FBC" w:rsidRPr="009A6FBC">
        <w:rPr>
          <w:rFonts w:ascii="Times New Roman" w:hAnsi="Times New Roman"/>
          <w:sz w:val="28"/>
          <w:szCs w:val="28"/>
          <w:lang w:val="kk-KZ"/>
        </w:rPr>
        <w:t xml:space="preserve">соотвествии с поручением Премьер-Министра Республики Казахстан </w:t>
      </w:r>
      <w:r w:rsidR="009A6FBC">
        <w:rPr>
          <w:rFonts w:ascii="Times New Roman" w:hAnsi="Times New Roman"/>
          <w:sz w:val="28"/>
          <w:szCs w:val="28"/>
          <w:lang w:val="kk-KZ"/>
        </w:rPr>
        <w:t xml:space="preserve">О.А. </w:t>
      </w:r>
      <w:r w:rsidR="00890E4B">
        <w:rPr>
          <w:rFonts w:ascii="Times New Roman" w:hAnsi="Times New Roman"/>
          <w:sz w:val="28"/>
          <w:szCs w:val="28"/>
          <w:lang w:val="kk-KZ"/>
        </w:rPr>
        <w:t xml:space="preserve">Бектенова </w:t>
      </w:r>
      <w:r w:rsidR="00890E4B" w:rsidRPr="009A6FBC">
        <w:rPr>
          <w:rFonts w:ascii="Times New Roman" w:hAnsi="Times New Roman"/>
          <w:sz w:val="28"/>
          <w:szCs w:val="28"/>
          <w:lang w:val="kk-KZ"/>
        </w:rPr>
        <w:t>от</w:t>
      </w:r>
      <w:r w:rsidR="009A6FBC" w:rsidRPr="009A6FBC">
        <w:rPr>
          <w:rFonts w:ascii="Times New Roman" w:hAnsi="Times New Roman"/>
          <w:sz w:val="28"/>
          <w:szCs w:val="28"/>
        </w:rPr>
        <w:t xml:space="preserve"> </w:t>
      </w:r>
      <w:r w:rsidR="009A6FBC">
        <w:rPr>
          <w:rFonts w:ascii="Times New Roman" w:hAnsi="Times New Roman"/>
          <w:sz w:val="28"/>
          <w:szCs w:val="28"/>
        </w:rPr>
        <w:t>11</w:t>
      </w:r>
      <w:r w:rsidR="009A6FBC" w:rsidRPr="009A6FBC">
        <w:rPr>
          <w:rFonts w:ascii="Times New Roman" w:hAnsi="Times New Roman"/>
          <w:sz w:val="28"/>
          <w:szCs w:val="28"/>
          <w:lang w:val="kk-KZ"/>
        </w:rPr>
        <w:t xml:space="preserve"> </w:t>
      </w:r>
      <w:r w:rsidR="009A6FBC">
        <w:rPr>
          <w:rFonts w:ascii="Times New Roman" w:hAnsi="Times New Roman"/>
          <w:sz w:val="28"/>
          <w:szCs w:val="28"/>
          <w:lang w:val="kk-KZ"/>
        </w:rPr>
        <w:t>декабря</w:t>
      </w:r>
      <w:r w:rsidR="009A6FBC" w:rsidRPr="009A6FBC">
        <w:rPr>
          <w:rFonts w:ascii="Times New Roman" w:hAnsi="Times New Roman"/>
          <w:sz w:val="28"/>
          <w:szCs w:val="28"/>
          <w:lang w:val="kk-KZ"/>
        </w:rPr>
        <w:t xml:space="preserve"> </w:t>
      </w:r>
      <w:r w:rsidR="009A6FBC" w:rsidRPr="009A6FBC">
        <w:rPr>
          <w:rFonts w:ascii="Times New Roman" w:hAnsi="Times New Roman"/>
          <w:sz w:val="28"/>
          <w:szCs w:val="28"/>
        </w:rPr>
        <w:t>202</w:t>
      </w:r>
      <w:r w:rsidR="009A6FBC">
        <w:rPr>
          <w:rFonts w:ascii="Times New Roman" w:hAnsi="Times New Roman"/>
          <w:sz w:val="28"/>
          <w:szCs w:val="28"/>
        </w:rPr>
        <w:t>4</w:t>
      </w:r>
      <w:r w:rsidR="009A6FBC" w:rsidRPr="009A6FBC">
        <w:rPr>
          <w:rFonts w:ascii="Times New Roman" w:hAnsi="Times New Roman"/>
          <w:sz w:val="28"/>
          <w:szCs w:val="28"/>
        </w:rPr>
        <w:t xml:space="preserve"> г</w:t>
      </w:r>
      <w:r w:rsidR="009A6FBC" w:rsidRPr="009A6FBC">
        <w:rPr>
          <w:rFonts w:ascii="Times New Roman" w:hAnsi="Times New Roman"/>
          <w:sz w:val="28"/>
          <w:szCs w:val="28"/>
          <w:lang w:val="kk-KZ"/>
        </w:rPr>
        <w:t>ода</w:t>
      </w:r>
      <w:r w:rsidR="009A6FBC" w:rsidRPr="009A6FBC">
        <w:rPr>
          <w:rFonts w:ascii="Times New Roman" w:hAnsi="Times New Roman"/>
          <w:b/>
          <w:sz w:val="28"/>
          <w:szCs w:val="28"/>
          <w:lang w:val="kk-KZ"/>
        </w:rPr>
        <w:t xml:space="preserve"> </w:t>
      </w:r>
      <w:r w:rsidR="009A6FBC" w:rsidRPr="009A6FBC">
        <w:rPr>
          <w:rFonts w:ascii="Times New Roman" w:hAnsi="Times New Roman"/>
          <w:sz w:val="28"/>
          <w:szCs w:val="28"/>
          <w:lang w:val="kk-KZ"/>
        </w:rPr>
        <w:t>№</w:t>
      </w:r>
      <w:r w:rsidR="009A6FBC">
        <w:rPr>
          <w:rFonts w:ascii="Times New Roman" w:hAnsi="Times New Roman"/>
          <w:sz w:val="28"/>
          <w:szCs w:val="28"/>
          <w:lang w:val="kk-KZ"/>
        </w:rPr>
        <w:t xml:space="preserve"> </w:t>
      </w:r>
      <w:r w:rsidR="009A6FBC" w:rsidRPr="009A6FBC">
        <w:rPr>
          <w:rFonts w:ascii="Times New Roman" w:hAnsi="Times New Roman"/>
          <w:sz w:val="28"/>
          <w:szCs w:val="28"/>
          <w:lang w:val="kk-KZ"/>
        </w:rPr>
        <w:t>Б-2309.</w:t>
      </w:r>
    </w:p>
    <w:p w14:paraId="27B2E625" w14:textId="36CBDBE8" w:rsidR="00530D48" w:rsidRPr="001D65DA"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lang w:val="kk-KZ"/>
        </w:rPr>
      </w:pPr>
      <w:r w:rsidRPr="001D65DA">
        <w:rPr>
          <w:rFonts w:ascii="Times New Roman" w:eastAsia="Calibri" w:hAnsi="Times New Roman"/>
          <w:b/>
          <w:sz w:val="28"/>
          <w:szCs w:val="28"/>
          <w:lang w:val="kk-KZ" w:eastAsia="en-US"/>
        </w:rPr>
        <w:t>3. </w:t>
      </w:r>
      <w:r w:rsidR="00025BE7" w:rsidRPr="001D65DA">
        <w:rPr>
          <w:rFonts w:ascii="Times New Roman" w:eastAsia="Calibri" w:hAnsi="Times New Roman"/>
          <w:b/>
          <w:sz w:val="28"/>
          <w:szCs w:val="28"/>
          <w:lang w:val="kk-KZ" w:eastAsia="en-US"/>
        </w:rPr>
        <w:t>Необходимость финансовых затрат по проекту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p>
    <w:p w14:paraId="5C001C27" w14:textId="5E73FADC" w:rsidR="00E30514" w:rsidRPr="001D65DA" w:rsidRDefault="00FA0C2C" w:rsidP="00025BE7">
      <w:pPr>
        <w:widowControl w:val="0"/>
        <w:spacing w:after="0" w:line="240" w:lineRule="auto"/>
        <w:ind w:firstLine="705"/>
        <w:contextualSpacing/>
        <w:jc w:val="both"/>
        <w:rPr>
          <w:rFonts w:ascii="Times New Roman" w:hAnsi="Times New Roman"/>
          <w:color w:val="000000"/>
          <w:spacing w:val="1"/>
          <w:sz w:val="28"/>
          <w:szCs w:val="28"/>
          <w:shd w:val="clear" w:color="auto" w:fill="FFFFFF"/>
          <w:lang w:val="kk-KZ"/>
        </w:rPr>
      </w:pPr>
      <w:r>
        <w:rPr>
          <w:rFonts w:ascii="Times New Roman" w:hAnsi="Times New Roman"/>
          <w:spacing w:val="1"/>
          <w:sz w:val="28"/>
          <w:szCs w:val="28"/>
          <w:shd w:val="clear" w:color="auto" w:fill="FFFFFF"/>
          <w:lang w:val="kk-KZ"/>
        </w:rPr>
        <w:t>Принятие проекта не влечет негативных социально-экономических и/или правовых последствий.</w:t>
      </w:r>
    </w:p>
    <w:p w14:paraId="04090E58" w14:textId="60476D7C" w:rsidR="00530D48" w:rsidRPr="001D65DA"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lang w:val="kk-KZ"/>
        </w:rPr>
      </w:pPr>
      <w:r w:rsidRPr="001D65DA">
        <w:rPr>
          <w:rFonts w:ascii="Times New Roman" w:hAnsi="Times New Roman"/>
          <w:b/>
          <w:color w:val="000000"/>
          <w:spacing w:val="1"/>
          <w:sz w:val="28"/>
          <w:szCs w:val="28"/>
          <w:shd w:val="clear" w:color="auto" w:fill="FFFFFF"/>
          <w:lang w:val="kk-KZ"/>
        </w:rPr>
        <w:t>4. </w:t>
      </w:r>
      <w:r w:rsidR="00025BE7" w:rsidRPr="001D65DA">
        <w:rPr>
          <w:rFonts w:ascii="Times New Roman" w:eastAsia="Calibri" w:hAnsi="Times New Roman"/>
          <w:b/>
          <w:sz w:val="28"/>
          <w:szCs w:val="28"/>
          <w:lang w:val="kk-KZ" w:eastAsia="en-US"/>
        </w:rPr>
        <w:t>Предполагаемые социально-экономические, правовые и (или) иные последствия в случае принятия проекта, а также влияние положений проекта на обеспечение национальной безопасности.</w:t>
      </w:r>
    </w:p>
    <w:p w14:paraId="778A8FCC" w14:textId="77777777" w:rsidR="00FA0C2C" w:rsidRDefault="00FA0C2C" w:rsidP="00FA0C2C">
      <w:pPr>
        <w:spacing w:after="0" w:line="240" w:lineRule="auto"/>
        <w:ind w:firstLine="709"/>
        <w:jc w:val="both"/>
        <w:rPr>
          <w:rFonts w:ascii="Times New Roman" w:hAnsi="Times New Roman"/>
          <w:bCs/>
          <w:sz w:val="28"/>
          <w:szCs w:val="28"/>
        </w:rPr>
      </w:pPr>
      <w:r w:rsidRPr="003612EF">
        <w:rPr>
          <w:rFonts w:ascii="Times New Roman" w:hAnsi="Times New Roman"/>
          <w:bCs/>
          <w:sz w:val="28"/>
          <w:szCs w:val="28"/>
        </w:rPr>
        <w:t>Принятие проекта позволит:</w:t>
      </w:r>
    </w:p>
    <w:p w14:paraId="7825B3F3" w14:textId="7613CD31" w:rsidR="00FA0C2C" w:rsidRDefault="00FA0C2C" w:rsidP="00FA0C2C">
      <w:pPr>
        <w:spacing w:after="0" w:line="240" w:lineRule="auto"/>
        <w:ind w:firstLine="709"/>
        <w:jc w:val="both"/>
        <w:rPr>
          <w:rFonts w:ascii="Times New Roman" w:hAnsi="Times New Roman"/>
          <w:sz w:val="28"/>
          <w:szCs w:val="28"/>
        </w:rPr>
      </w:pPr>
      <w:r w:rsidRPr="00822812">
        <w:rPr>
          <w:rFonts w:ascii="Times New Roman" w:hAnsi="Times New Roman"/>
          <w:sz w:val="28"/>
          <w:szCs w:val="28"/>
        </w:rPr>
        <w:t>О</w:t>
      </w:r>
      <w:r w:rsidRPr="00822812">
        <w:rPr>
          <w:rFonts w:ascii="Times New Roman" w:hAnsi="Times New Roman"/>
          <w:sz w:val="28"/>
          <w:szCs w:val="28"/>
        </w:rPr>
        <w:t>беспеч</w:t>
      </w:r>
      <w:r>
        <w:rPr>
          <w:rFonts w:ascii="Times New Roman" w:hAnsi="Times New Roman"/>
          <w:sz w:val="28"/>
          <w:szCs w:val="28"/>
        </w:rPr>
        <w:t xml:space="preserve">ить </w:t>
      </w:r>
      <w:r w:rsidRPr="00822812">
        <w:rPr>
          <w:rFonts w:ascii="Times New Roman" w:hAnsi="Times New Roman"/>
          <w:sz w:val="28"/>
          <w:szCs w:val="28"/>
        </w:rPr>
        <w:t>регион</w:t>
      </w:r>
      <w:r>
        <w:rPr>
          <w:rFonts w:ascii="Times New Roman" w:hAnsi="Times New Roman"/>
          <w:sz w:val="28"/>
          <w:szCs w:val="28"/>
        </w:rPr>
        <w:t>ы</w:t>
      </w:r>
      <w:r w:rsidRPr="00822812">
        <w:rPr>
          <w:rFonts w:ascii="Times New Roman" w:hAnsi="Times New Roman"/>
          <w:sz w:val="28"/>
          <w:szCs w:val="28"/>
        </w:rPr>
        <w:t xml:space="preserve"> базовыми благами и услугами</w:t>
      </w:r>
      <w:r>
        <w:rPr>
          <w:rFonts w:ascii="Times New Roman" w:hAnsi="Times New Roman"/>
          <w:sz w:val="28"/>
          <w:szCs w:val="28"/>
        </w:rPr>
        <w:t xml:space="preserve"> в соответствии с Системой региональных стандартов, </w:t>
      </w:r>
      <w:r w:rsidR="006316F1" w:rsidRPr="00822812">
        <w:rPr>
          <w:rFonts w:ascii="Times New Roman" w:hAnsi="Times New Roman"/>
          <w:sz w:val="28"/>
          <w:szCs w:val="28"/>
        </w:rPr>
        <w:t xml:space="preserve">для городов </w:t>
      </w:r>
      <w:r w:rsidR="006316F1">
        <w:rPr>
          <w:rFonts w:ascii="Times New Roman" w:hAnsi="Times New Roman"/>
          <w:sz w:val="28"/>
          <w:szCs w:val="28"/>
        </w:rPr>
        <w:t>до</w:t>
      </w:r>
      <w:r>
        <w:rPr>
          <w:rFonts w:ascii="Times New Roman" w:hAnsi="Times New Roman"/>
          <w:sz w:val="28"/>
          <w:szCs w:val="28"/>
        </w:rPr>
        <w:t xml:space="preserve"> </w:t>
      </w:r>
      <w:r w:rsidRPr="00822812">
        <w:rPr>
          <w:rFonts w:ascii="Times New Roman" w:hAnsi="Times New Roman"/>
          <w:sz w:val="28"/>
          <w:szCs w:val="28"/>
        </w:rPr>
        <w:t xml:space="preserve">96% </w:t>
      </w:r>
      <w:r w:rsidR="006316F1" w:rsidRPr="00822812">
        <w:rPr>
          <w:rFonts w:ascii="Times New Roman" w:hAnsi="Times New Roman"/>
          <w:sz w:val="28"/>
          <w:szCs w:val="28"/>
        </w:rPr>
        <w:t>и для</w:t>
      </w:r>
      <w:r w:rsidRPr="00822812">
        <w:rPr>
          <w:rFonts w:ascii="Times New Roman" w:hAnsi="Times New Roman"/>
          <w:sz w:val="28"/>
          <w:szCs w:val="28"/>
        </w:rPr>
        <w:t xml:space="preserve"> сельских населённых пунктов</w:t>
      </w:r>
      <w:r w:rsidR="006316F1">
        <w:rPr>
          <w:rFonts w:ascii="Times New Roman" w:hAnsi="Times New Roman"/>
          <w:sz w:val="28"/>
          <w:szCs w:val="28"/>
        </w:rPr>
        <w:t xml:space="preserve"> до </w:t>
      </w:r>
      <w:r w:rsidR="006316F1" w:rsidRPr="00822812">
        <w:rPr>
          <w:rFonts w:ascii="Times New Roman" w:hAnsi="Times New Roman"/>
          <w:sz w:val="28"/>
          <w:szCs w:val="28"/>
        </w:rPr>
        <w:t>71%</w:t>
      </w:r>
      <w:r>
        <w:rPr>
          <w:rFonts w:ascii="Times New Roman" w:hAnsi="Times New Roman"/>
          <w:sz w:val="28"/>
          <w:szCs w:val="28"/>
        </w:rPr>
        <w:t>;</w:t>
      </w:r>
    </w:p>
    <w:p w14:paraId="4D011780" w14:textId="7EC05F95" w:rsidR="00FA0C2C" w:rsidRDefault="00FA0C2C" w:rsidP="00FA0C2C">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снизить </w:t>
      </w:r>
      <w:r>
        <w:rPr>
          <w:rFonts w:ascii="Times New Roman" w:hAnsi="Times New Roman"/>
          <w:sz w:val="28"/>
          <w:szCs w:val="28"/>
        </w:rPr>
        <w:t xml:space="preserve">средний уровень износа сетей </w:t>
      </w:r>
      <w:r w:rsidRPr="00822812">
        <w:rPr>
          <w:rFonts w:ascii="Times New Roman" w:hAnsi="Times New Roman"/>
          <w:sz w:val="28"/>
          <w:szCs w:val="28"/>
        </w:rPr>
        <w:t>тепло-, электро-, водоснабжения и водоотведения</w:t>
      </w:r>
      <w:r>
        <w:rPr>
          <w:rFonts w:ascii="Times New Roman" w:hAnsi="Times New Roman"/>
          <w:sz w:val="28"/>
          <w:szCs w:val="28"/>
        </w:rPr>
        <w:t xml:space="preserve"> до 40%;</w:t>
      </w:r>
    </w:p>
    <w:p w14:paraId="40932644" w14:textId="1FCE7E10" w:rsidR="00FA0C2C" w:rsidRDefault="00FA0C2C" w:rsidP="00FA0C2C">
      <w:pPr>
        <w:spacing w:after="0"/>
        <w:ind w:firstLine="709"/>
        <w:rPr>
          <w:rFonts w:ascii="Times New Roman" w:hAnsi="Times New Roman"/>
          <w:sz w:val="28"/>
          <w:szCs w:val="28"/>
        </w:rPr>
      </w:pPr>
      <w:r>
        <w:rPr>
          <w:rFonts w:ascii="Times New Roman" w:hAnsi="Times New Roman"/>
          <w:sz w:val="28"/>
          <w:szCs w:val="28"/>
        </w:rPr>
        <w:t>содействи</w:t>
      </w:r>
      <w:r>
        <w:rPr>
          <w:rFonts w:ascii="Times New Roman" w:hAnsi="Times New Roman"/>
          <w:sz w:val="28"/>
          <w:szCs w:val="28"/>
        </w:rPr>
        <w:t>ю</w:t>
      </w:r>
      <w:r>
        <w:rPr>
          <w:rFonts w:ascii="Times New Roman" w:hAnsi="Times New Roman"/>
          <w:sz w:val="28"/>
          <w:szCs w:val="28"/>
        </w:rPr>
        <w:t xml:space="preserve"> раскрыти</w:t>
      </w:r>
      <w:r>
        <w:rPr>
          <w:rFonts w:ascii="Times New Roman" w:hAnsi="Times New Roman"/>
          <w:sz w:val="28"/>
          <w:szCs w:val="28"/>
        </w:rPr>
        <w:t>я</w:t>
      </w:r>
      <w:r>
        <w:rPr>
          <w:rFonts w:ascii="Times New Roman" w:hAnsi="Times New Roman"/>
          <w:sz w:val="28"/>
          <w:szCs w:val="28"/>
        </w:rPr>
        <w:t xml:space="preserve"> экономического потенциала регионов;</w:t>
      </w:r>
    </w:p>
    <w:p w14:paraId="758778D9" w14:textId="4654DC37" w:rsidR="00FA0C2C" w:rsidRPr="00CB461E" w:rsidRDefault="00FA0C2C" w:rsidP="0058191C">
      <w:pPr>
        <w:spacing w:after="0"/>
        <w:ind w:firstLine="709"/>
        <w:jc w:val="both"/>
        <w:rPr>
          <w:rFonts w:ascii="Times New Roman" w:eastAsia="Calibri" w:hAnsi="Times New Roman"/>
          <w:sz w:val="28"/>
          <w:szCs w:val="28"/>
          <w:lang w:eastAsia="en-US"/>
        </w:rPr>
      </w:pPr>
      <w:r>
        <w:rPr>
          <w:rFonts w:ascii="Times New Roman" w:hAnsi="Times New Roman"/>
          <w:sz w:val="28"/>
          <w:szCs w:val="28"/>
        </w:rPr>
        <w:t>создани</w:t>
      </w:r>
      <w:r>
        <w:rPr>
          <w:rFonts w:ascii="Times New Roman" w:hAnsi="Times New Roman"/>
          <w:sz w:val="28"/>
          <w:szCs w:val="28"/>
        </w:rPr>
        <w:t>ю</w:t>
      </w:r>
      <w:r>
        <w:rPr>
          <w:rFonts w:ascii="Times New Roman" w:hAnsi="Times New Roman"/>
          <w:sz w:val="28"/>
          <w:szCs w:val="28"/>
        </w:rPr>
        <w:t xml:space="preserve"> и развити</w:t>
      </w:r>
      <w:r>
        <w:rPr>
          <w:rFonts w:ascii="Times New Roman" w:hAnsi="Times New Roman"/>
          <w:sz w:val="28"/>
          <w:szCs w:val="28"/>
        </w:rPr>
        <w:t>ю</w:t>
      </w:r>
      <w:r>
        <w:rPr>
          <w:rFonts w:ascii="Times New Roman" w:hAnsi="Times New Roman"/>
          <w:sz w:val="28"/>
          <w:szCs w:val="28"/>
        </w:rPr>
        <w:t xml:space="preserve"> специализированных факторов для </w:t>
      </w:r>
      <w:r w:rsidR="0058191C">
        <w:rPr>
          <w:rFonts w:ascii="Times New Roman" w:hAnsi="Times New Roman"/>
          <w:sz w:val="28"/>
          <w:szCs w:val="28"/>
        </w:rPr>
        <w:t>и</w:t>
      </w:r>
      <w:r w:rsidR="006316F1">
        <w:rPr>
          <w:rFonts w:ascii="Times New Roman" w:hAnsi="Times New Roman"/>
          <w:sz w:val="28"/>
          <w:szCs w:val="28"/>
        </w:rPr>
        <w:t>ндустриального</w:t>
      </w:r>
      <w:r>
        <w:rPr>
          <w:rFonts w:ascii="Times New Roman" w:hAnsi="Times New Roman"/>
          <w:sz w:val="28"/>
          <w:szCs w:val="28"/>
        </w:rPr>
        <w:t xml:space="preserve"> развития и АПК;</w:t>
      </w:r>
    </w:p>
    <w:p w14:paraId="66883E35" w14:textId="77777777" w:rsidR="00FA0C2C" w:rsidRPr="003612EF" w:rsidRDefault="00FA0C2C" w:rsidP="00FA0C2C">
      <w:pPr>
        <w:widowControl w:val="0"/>
        <w:autoSpaceDE w:val="0"/>
        <w:autoSpaceDN w:val="0"/>
        <w:adjustRightInd w:val="0"/>
        <w:spacing w:after="0" w:line="240" w:lineRule="auto"/>
        <w:ind w:right="-569" w:firstLine="709"/>
        <w:jc w:val="both"/>
        <w:rPr>
          <w:rFonts w:ascii="Times New Roman" w:hAnsi="Times New Roman"/>
          <w:spacing w:val="1"/>
          <w:sz w:val="28"/>
          <w:szCs w:val="28"/>
          <w:shd w:val="clear" w:color="auto" w:fill="FFFFFF"/>
        </w:rPr>
      </w:pPr>
      <w:r w:rsidRPr="003612EF">
        <w:rPr>
          <w:rFonts w:ascii="Times New Roman" w:hAnsi="Times New Roman"/>
          <w:sz w:val="28"/>
          <w:szCs w:val="28"/>
        </w:rPr>
        <w:t>Принятие проекта не повлечет отрицательных социально-экономических или правовых последствий</w:t>
      </w:r>
      <w:r w:rsidRPr="003612EF">
        <w:rPr>
          <w:rFonts w:ascii="Times New Roman" w:hAnsi="Times New Roman"/>
          <w:spacing w:val="1"/>
          <w:sz w:val="28"/>
          <w:szCs w:val="28"/>
          <w:shd w:val="clear" w:color="auto" w:fill="FFFFFF"/>
        </w:rPr>
        <w:t>, а также не окажет влияние на обеспечение национальной безопасности.</w:t>
      </w:r>
    </w:p>
    <w:p w14:paraId="151159F7" w14:textId="77777777" w:rsidR="00EE1FF9" w:rsidRPr="001D65DA" w:rsidRDefault="00530D48" w:rsidP="00EE1FF9">
      <w:pPr>
        <w:widowControl w:val="0"/>
        <w:spacing w:after="0" w:line="240" w:lineRule="auto"/>
        <w:ind w:firstLine="705"/>
        <w:contextualSpacing/>
        <w:jc w:val="both"/>
        <w:rPr>
          <w:rFonts w:ascii="Times New Roman" w:eastAsia="Calibri" w:hAnsi="Times New Roman"/>
          <w:b/>
          <w:sz w:val="28"/>
          <w:szCs w:val="28"/>
          <w:lang w:val="kk-KZ" w:eastAsia="en-US"/>
        </w:rPr>
      </w:pPr>
      <w:r w:rsidRPr="001D65DA">
        <w:rPr>
          <w:rFonts w:ascii="Times New Roman" w:hAnsi="Times New Roman"/>
          <w:b/>
          <w:color w:val="000000"/>
          <w:spacing w:val="1"/>
          <w:sz w:val="28"/>
          <w:szCs w:val="28"/>
          <w:shd w:val="clear" w:color="auto" w:fill="FFFFFF"/>
          <w:lang w:val="kk-KZ"/>
        </w:rPr>
        <w:t>5. </w:t>
      </w:r>
      <w:r w:rsidRPr="001D65DA">
        <w:rPr>
          <w:rFonts w:ascii="Times New Roman" w:eastAsia="Calibri" w:hAnsi="Times New Roman"/>
          <w:b/>
          <w:sz w:val="28"/>
          <w:szCs w:val="28"/>
          <w:lang w:val="kk-KZ" w:eastAsia="en-US"/>
        </w:rPr>
        <w:t>Конкретные цели и сроки ожидаемых результатов</w:t>
      </w:r>
    </w:p>
    <w:p w14:paraId="26AA4869" w14:textId="4E5E6753" w:rsidR="002A4480" w:rsidRPr="00CB461E" w:rsidRDefault="002A4480" w:rsidP="002A4480">
      <w:pPr>
        <w:spacing w:after="0" w:line="240" w:lineRule="auto"/>
        <w:ind w:firstLine="709"/>
        <w:jc w:val="both"/>
        <w:rPr>
          <w:rFonts w:ascii="Times New Roman" w:eastAsia="Calibri" w:hAnsi="Times New Roman"/>
          <w:sz w:val="28"/>
          <w:szCs w:val="28"/>
          <w:lang w:eastAsia="en-US"/>
        </w:rPr>
      </w:pPr>
      <w:r w:rsidRPr="00CB461E">
        <w:rPr>
          <w:rFonts w:ascii="Times New Roman" w:eastAsia="Calibri" w:hAnsi="Times New Roman"/>
          <w:bCs/>
          <w:sz w:val="28"/>
          <w:szCs w:val="28"/>
          <w:lang w:eastAsia="en-US"/>
        </w:rPr>
        <w:t xml:space="preserve">Целью разработки проекта является </w:t>
      </w:r>
      <w:r w:rsidR="00890E4B" w:rsidRPr="00CB461E">
        <w:rPr>
          <w:rFonts w:ascii="Times New Roman" w:eastAsia="Calibri" w:hAnsi="Times New Roman"/>
          <w:bCs/>
          <w:sz w:val="28"/>
          <w:szCs w:val="28"/>
          <w:lang w:eastAsia="en-US"/>
        </w:rPr>
        <w:t xml:space="preserve">обеспечение сбалансированного и устойчивого социально-экономического развития всех регионов, снижение диспропорций в уровне жизни и развитии инфраструктуры, </w:t>
      </w:r>
      <w:r w:rsidR="00CB461E" w:rsidRPr="00CB461E">
        <w:rPr>
          <w:rFonts w:ascii="Times New Roman" w:eastAsia="Calibri" w:hAnsi="Times New Roman"/>
          <w:bCs/>
          <w:sz w:val="28"/>
          <w:szCs w:val="28"/>
          <w:lang w:eastAsia="en-US"/>
        </w:rPr>
        <w:t>создание</w:t>
      </w:r>
      <w:r w:rsidR="00890E4B" w:rsidRPr="00CB461E">
        <w:rPr>
          <w:rFonts w:ascii="Times New Roman" w:eastAsia="Calibri" w:hAnsi="Times New Roman"/>
          <w:bCs/>
          <w:sz w:val="28"/>
          <w:szCs w:val="28"/>
          <w:lang w:eastAsia="en-US"/>
        </w:rPr>
        <w:t xml:space="preserve"> условий </w:t>
      </w:r>
      <w:r w:rsidR="00890E4B" w:rsidRPr="00CB461E">
        <w:rPr>
          <w:rFonts w:ascii="Times New Roman" w:eastAsia="Calibri" w:hAnsi="Times New Roman"/>
          <w:bCs/>
          <w:sz w:val="28"/>
          <w:szCs w:val="28"/>
          <w:lang w:eastAsia="en-US"/>
        </w:rPr>
        <w:lastRenderedPageBreak/>
        <w:t>для раскрытия экономического потенциала в каждом регионе</w:t>
      </w:r>
      <w:r w:rsidR="00CB461E" w:rsidRPr="00CB461E">
        <w:rPr>
          <w:rFonts w:ascii="Times New Roman" w:eastAsia="Calibri" w:hAnsi="Times New Roman"/>
          <w:bCs/>
          <w:sz w:val="28"/>
          <w:szCs w:val="28"/>
          <w:lang w:eastAsia="en-US"/>
        </w:rPr>
        <w:t xml:space="preserve">, а также </w:t>
      </w:r>
      <w:r w:rsidR="00CB461E" w:rsidRPr="00CB461E">
        <w:rPr>
          <w:rFonts w:ascii="Times New Roman" w:eastAsia="Calibri" w:hAnsi="Times New Roman"/>
          <w:bCs/>
          <w:iCs/>
          <w:sz w:val="28"/>
          <w:szCs w:val="28"/>
          <w:lang w:eastAsia="en-US"/>
        </w:rPr>
        <w:t>системное усиление межведомственной координации госуправления</w:t>
      </w:r>
      <w:r w:rsidR="00F2256B" w:rsidRPr="00CB461E">
        <w:rPr>
          <w:rFonts w:ascii="Times New Roman" w:eastAsia="Calibri" w:hAnsi="Times New Roman"/>
          <w:bCs/>
          <w:sz w:val="28"/>
          <w:szCs w:val="28"/>
          <w:lang w:eastAsia="en-US"/>
        </w:rPr>
        <w:t>.</w:t>
      </w:r>
    </w:p>
    <w:p w14:paraId="1C7FCBFD" w14:textId="4D0DB590" w:rsidR="00530D48" w:rsidRPr="001D65DA" w:rsidRDefault="00530D48" w:rsidP="00234574">
      <w:pPr>
        <w:spacing w:after="0" w:line="240" w:lineRule="auto"/>
        <w:ind w:firstLine="709"/>
        <w:jc w:val="both"/>
        <w:rPr>
          <w:rFonts w:ascii="Times New Roman" w:hAnsi="Times New Roman"/>
          <w:b/>
          <w:color w:val="000000"/>
          <w:spacing w:val="1"/>
          <w:sz w:val="28"/>
          <w:szCs w:val="28"/>
          <w:shd w:val="clear" w:color="auto" w:fill="FFFFFF"/>
          <w:lang w:val="kk-KZ"/>
        </w:rPr>
      </w:pPr>
      <w:r w:rsidRPr="001D65DA">
        <w:rPr>
          <w:rFonts w:ascii="Times New Roman" w:eastAsia="Calibri" w:hAnsi="Times New Roman"/>
          <w:b/>
          <w:sz w:val="28"/>
          <w:szCs w:val="28"/>
          <w:lang w:val="kk-KZ" w:eastAsia="en-US"/>
        </w:rPr>
        <w:t>6. </w:t>
      </w:r>
      <w:r w:rsidR="00025BE7" w:rsidRPr="001D65DA">
        <w:rPr>
          <w:rFonts w:ascii="Times New Roman" w:eastAsia="Calibri" w:hAnsi="Times New Roman"/>
          <w:b/>
          <w:sz w:val="28"/>
          <w:szCs w:val="28"/>
          <w:lang w:val="kk-KZ" w:eastAsia="en-US"/>
        </w:rPr>
        <w:t>Сведения об актах Президента и/или Правительства, принятых ранее по вопросам, рассматриваемым в проекте, и результатах их реализации.</w:t>
      </w:r>
    </w:p>
    <w:p w14:paraId="6DC17C87" w14:textId="77777777" w:rsidR="00240A87" w:rsidRPr="001D65DA" w:rsidRDefault="00352D3B"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1D65DA">
        <w:rPr>
          <w:rFonts w:ascii="Times New Roman" w:hAnsi="Times New Roman"/>
          <w:color w:val="000000"/>
          <w:sz w:val="28"/>
          <w:szCs w:val="28"/>
        </w:rPr>
        <w:t>Отсутствуют.</w:t>
      </w:r>
    </w:p>
    <w:p w14:paraId="32D33C28" w14:textId="433A368A" w:rsidR="00530D48" w:rsidRPr="001D65DA"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lang w:val="kk-KZ"/>
        </w:rPr>
      </w:pPr>
      <w:r w:rsidRPr="001D65DA">
        <w:rPr>
          <w:rFonts w:ascii="Times New Roman" w:hAnsi="Times New Roman"/>
          <w:b/>
          <w:color w:val="000000"/>
          <w:spacing w:val="1"/>
          <w:sz w:val="28"/>
          <w:szCs w:val="28"/>
          <w:shd w:val="clear" w:color="auto" w:fill="FFFFFF"/>
          <w:lang w:val="kk-KZ"/>
        </w:rPr>
        <w:t>7. </w:t>
      </w:r>
      <w:r w:rsidR="00025BE7" w:rsidRPr="001D65DA">
        <w:rPr>
          <w:rFonts w:ascii="Times New Roman" w:eastAsia="Calibri" w:hAnsi="Times New Roman"/>
          <w:b/>
          <w:sz w:val="28"/>
          <w:szCs w:val="28"/>
          <w:lang w:val="kk-KZ" w:eastAsia="en-US"/>
        </w:rPr>
        <w:t>Необходимость приведения законодательства в соответствие с вносимым проектом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7E7AE468" w14:textId="77777777" w:rsidR="00561651" w:rsidRDefault="00561651" w:rsidP="002C0811">
      <w:pPr>
        <w:widowControl w:val="0"/>
        <w:spacing w:after="0" w:line="240" w:lineRule="auto"/>
        <w:ind w:firstLine="705"/>
        <w:contextualSpacing/>
        <w:jc w:val="both"/>
        <w:rPr>
          <w:rFonts w:ascii="Times New Roman" w:hAnsi="Times New Roman"/>
          <w:color w:val="000000"/>
          <w:spacing w:val="1"/>
          <w:sz w:val="28"/>
          <w:szCs w:val="28"/>
          <w:shd w:val="clear" w:color="auto" w:fill="FFFFFF"/>
          <w:lang w:val="kk-KZ"/>
        </w:rPr>
      </w:pPr>
      <w:r w:rsidRPr="00561651">
        <w:rPr>
          <w:rFonts w:ascii="Times New Roman" w:hAnsi="Times New Roman"/>
          <w:color w:val="000000"/>
          <w:spacing w:val="1"/>
          <w:sz w:val="28"/>
          <w:szCs w:val="28"/>
          <w:shd w:val="clear" w:color="auto" w:fill="FFFFFF"/>
          <w:lang w:val="kk-KZ"/>
        </w:rPr>
        <w:t>Не имеется.</w:t>
      </w:r>
    </w:p>
    <w:p w14:paraId="5B9FA864" w14:textId="4B9953E1" w:rsidR="00530D48" w:rsidRPr="001D65DA" w:rsidRDefault="00530D48" w:rsidP="002C0811">
      <w:pPr>
        <w:widowControl w:val="0"/>
        <w:spacing w:after="0" w:line="240" w:lineRule="auto"/>
        <w:ind w:firstLine="705"/>
        <w:contextualSpacing/>
        <w:jc w:val="both"/>
        <w:rPr>
          <w:rFonts w:ascii="Times New Roman" w:hAnsi="Times New Roman"/>
          <w:b/>
          <w:color w:val="000000"/>
          <w:spacing w:val="1"/>
          <w:sz w:val="28"/>
          <w:szCs w:val="28"/>
          <w:shd w:val="clear" w:color="auto" w:fill="FFFFFF"/>
          <w:lang w:val="kk-KZ"/>
        </w:rPr>
      </w:pPr>
      <w:r w:rsidRPr="001D65DA">
        <w:rPr>
          <w:rFonts w:ascii="Times New Roman" w:hAnsi="Times New Roman"/>
          <w:b/>
          <w:color w:val="000000"/>
          <w:spacing w:val="1"/>
          <w:sz w:val="28"/>
          <w:szCs w:val="28"/>
          <w:shd w:val="clear" w:color="auto" w:fill="FFFFFF"/>
          <w:lang w:val="kk-KZ"/>
        </w:rPr>
        <w:t>8. </w:t>
      </w:r>
      <w:r w:rsidR="00025BE7" w:rsidRPr="001D65DA">
        <w:rPr>
          <w:rFonts w:ascii="Times New Roman" w:hAnsi="Times New Roman"/>
          <w:b/>
          <w:color w:val="000000"/>
          <w:spacing w:val="1"/>
          <w:sz w:val="28"/>
          <w:szCs w:val="28"/>
          <w:shd w:val="clear" w:color="auto" w:fill="FFFFFF"/>
          <w:lang w:val="kk-KZ"/>
        </w:rPr>
        <w:t>Информация о необходимости последующей ратификации представленного проекта международного договора.</w:t>
      </w:r>
    </w:p>
    <w:p w14:paraId="170BE3DD" w14:textId="77777777" w:rsidR="00530D48" w:rsidRPr="001D65DA" w:rsidRDefault="00530D48"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lang w:val="kk-KZ"/>
        </w:rPr>
      </w:pPr>
      <w:r w:rsidRPr="001D65DA">
        <w:rPr>
          <w:rFonts w:ascii="Times New Roman" w:hAnsi="Times New Roman"/>
          <w:color w:val="000000"/>
          <w:spacing w:val="1"/>
          <w:sz w:val="28"/>
          <w:szCs w:val="28"/>
          <w:shd w:val="clear" w:color="auto" w:fill="FFFFFF"/>
          <w:lang w:val="kk-KZ"/>
        </w:rPr>
        <w:t>Не является международным договором.</w:t>
      </w:r>
    </w:p>
    <w:p w14:paraId="3E315F77" w14:textId="53366607" w:rsidR="00530D48" w:rsidRPr="001D65DA"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lang w:val="kk-KZ"/>
        </w:rPr>
      </w:pPr>
      <w:r w:rsidRPr="001D65DA">
        <w:rPr>
          <w:rFonts w:ascii="Times New Roman" w:hAnsi="Times New Roman"/>
          <w:b/>
          <w:color w:val="000000"/>
          <w:spacing w:val="1"/>
          <w:sz w:val="28"/>
          <w:szCs w:val="28"/>
          <w:shd w:val="clear" w:color="auto" w:fill="FFFFFF"/>
          <w:lang w:val="kk-KZ"/>
        </w:rPr>
        <w:t>9. </w:t>
      </w:r>
      <w:r w:rsidR="00025BE7" w:rsidRPr="001D65DA">
        <w:rPr>
          <w:rFonts w:ascii="Times New Roman" w:eastAsia="Calibri" w:hAnsi="Times New Roman"/>
          <w:b/>
          <w:sz w:val="28"/>
          <w:szCs w:val="28"/>
          <w:lang w:val="kk-KZ" w:eastAsia="en-US"/>
        </w:rPr>
        <w:t>Возможность передачи проекта и материалов к нему на мобильные устройства членов Правительства через информационную систему «Мобильный офис Правительства Республики Казахстан», за исключением проектов, содержащих государственные секреты и (или) служебную информацию, в соответствии с перечнем служебной информации, разрешенной к передаче в информационной системе «Мобильный офис Правительства Республики Казахстан», утвержденным совместным приказом Руководителя Канцелярии и Министерства связи и информации от 20 мая 2011 года № 25-1-32 дсп/22П-дсп.</w:t>
      </w:r>
    </w:p>
    <w:p w14:paraId="07282B54" w14:textId="77777777" w:rsidR="00530D48" w:rsidRPr="001D65DA" w:rsidRDefault="00530D48"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lang w:val="kk-KZ"/>
        </w:rPr>
      </w:pPr>
      <w:r w:rsidRPr="001D65DA">
        <w:rPr>
          <w:rFonts w:ascii="Times New Roman" w:hAnsi="Times New Roman"/>
          <w:color w:val="000000"/>
          <w:spacing w:val="1"/>
          <w:sz w:val="28"/>
          <w:szCs w:val="28"/>
          <w:shd w:val="clear" w:color="auto" w:fill="FFFFFF"/>
          <w:lang w:val="kk-KZ"/>
        </w:rPr>
        <w:t>Разрешается.</w:t>
      </w:r>
    </w:p>
    <w:p w14:paraId="2B12F9DA" w14:textId="0F098F62" w:rsidR="00530D48" w:rsidRPr="001D65DA"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lang w:val="kk-KZ"/>
        </w:rPr>
      </w:pPr>
      <w:r w:rsidRPr="001D65DA">
        <w:rPr>
          <w:rFonts w:ascii="Times New Roman" w:hAnsi="Times New Roman"/>
          <w:b/>
          <w:color w:val="000000"/>
          <w:spacing w:val="1"/>
          <w:sz w:val="28"/>
          <w:szCs w:val="28"/>
          <w:shd w:val="clear" w:color="auto" w:fill="FFFFFF"/>
          <w:lang w:val="kk-KZ"/>
        </w:rPr>
        <w:t>10. </w:t>
      </w:r>
      <w:r w:rsidR="00025BE7" w:rsidRPr="001D65DA">
        <w:rPr>
          <w:rFonts w:ascii="Times New Roman" w:eastAsia="Calibri" w:hAnsi="Times New Roman"/>
          <w:b/>
          <w:sz w:val="28"/>
          <w:szCs w:val="28"/>
          <w:lang w:val="kk-KZ" w:eastAsia="en-US"/>
        </w:rPr>
        <w:t>Информация о размещении проекта на интернет-ресурсе государственного органа, а также интернет-портале открытых нормативных правовых актов (дата, количество байт).</w:t>
      </w:r>
    </w:p>
    <w:p w14:paraId="6100D479" w14:textId="65D75E68" w:rsidR="00890E4B" w:rsidRDefault="00890E4B" w:rsidP="00890E4B">
      <w:pPr>
        <w:spacing w:after="0" w:line="240" w:lineRule="auto"/>
        <w:ind w:firstLine="709"/>
        <w:jc w:val="both"/>
        <w:rPr>
          <w:rFonts w:ascii="Times New Roman" w:hAnsi="Times New Roman"/>
          <w:bCs/>
          <w:sz w:val="28"/>
          <w:szCs w:val="28"/>
        </w:rPr>
      </w:pPr>
      <w:r w:rsidRPr="000A368B">
        <w:rPr>
          <w:rFonts w:ascii="Times New Roman" w:hAnsi="Times New Roman"/>
          <w:sz w:val="28"/>
          <w:szCs w:val="28"/>
        </w:rPr>
        <w:t xml:space="preserve">Проект размещен на интернет-портале открытых нормативных правовых актов </w:t>
      </w:r>
      <w:r w:rsidRPr="000A368B">
        <w:rPr>
          <w:rFonts w:ascii="Times New Roman" w:hAnsi="Times New Roman"/>
          <w:bCs/>
          <w:sz w:val="28"/>
          <w:szCs w:val="28"/>
        </w:rPr>
        <w:t xml:space="preserve">от </w:t>
      </w:r>
      <w:r>
        <w:rPr>
          <w:rFonts w:ascii="Times New Roman" w:hAnsi="Times New Roman"/>
          <w:bCs/>
          <w:sz w:val="28"/>
          <w:szCs w:val="28"/>
          <w:lang w:val="kk-KZ"/>
        </w:rPr>
        <w:t xml:space="preserve">__ </w:t>
      </w:r>
      <w:r w:rsidR="0058191C">
        <w:rPr>
          <w:rFonts w:ascii="Times New Roman" w:hAnsi="Times New Roman"/>
          <w:bCs/>
          <w:sz w:val="28"/>
          <w:szCs w:val="28"/>
          <w:lang w:val="kk-KZ"/>
        </w:rPr>
        <w:t xml:space="preserve">марта </w:t>
      </w:r>
      <w:r w:rsidR="0058191C" w:rsidRPr="000A368B">
        <w:rPr>
          <w:rFonts w:ascii="Times New Roman" w:hAnsi="Times New Roman"/>
          <w:bCs/>
          <w:sz w:val="28"/>
          <w:szCs w:val="28"/>
          <w:lang w:val="kk-KZ"/>
        </w:rPr>
        <w:t>2025</w:t>
      </w:r>
      <w:r w:rsidRPr="000A368B">
        <w:rPr>
          <w:rFonts w:ascii="Times New Roman" w:hAnsi="Times New Roman"/>
          <w:bCs/>
          <w:sz w:val="28"/>
          <w:szCs w:val="28"/>
        </w:rPr>
        <w:t xml:space="preserve"> года. Количество байт: </w:t>
      </w:r>
      <w:r w:rsidRPr="000A368B">
        <w:rPr>
          <w:rFonts w:ascii="Times New Roman" w:hAnsi="Times New Roman"/>
          <w:bCs/>
          <w:sz w:val="28"/>
          <w:szCs w:val="28"/>
          <w:lang w:val="kk-KZ"/>
        </w:rPr>
        <w:t xml:space="preserve">187 </w:t>
      </w:r>
      <w:r w:rsidRPr="000A368B">
        <w:rPr>
          <w:rFonts w:ascii="Times New Roman" w:hAnsi="Times New Roman"/>
          <w:bCs/>
          <w:sz w:val="28"/>
          <w:szCs w:val="28"/>
        </w:rPr>
        <w:t>КБ.</w:t>
      </w:r>
    </w:p>
    <w:p w14:paraId="551613B4" w14:textId="3846C071" w:rsidR="00530D48" w:rsidRPr="001D65DA"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lang w:val="kk-KZ"/>
        </w:rPr>
      </w:pPr>
      <w:r w:rsidRPr="001D65DA">
        <w:rPr>
          <w:rFonts w:ascii="Times New Roman" w:hAnsi="Times New Roman"/>
          <w:b/>
          <w:color w:val="000000"/>
          <w:spacing w:val="1"/>
          <w:sz w:val="28"/>
          <w:szCs w:val="28"/>
          <w:shd w:val="clear" w:color="auto" w:fill="FFFFFF"/>
          <w:lang w:val="kk-KZ"/>
        </w:rPr>
        <w:t>11</w:t>
      </w:r>
      <w:r w:rsidRPr="001D65DA">
        <w:rPr>
          <w:rFonts w:ascii="Times New Roman" w:eastAsia="Calibri" w:hAnsi="Times New Roman"/>
          <w:b/>
          <w:sz w:val="28"/>
          <w:szCs w:val="28"/>
          <w:lang w:val="kk-KZ" w:eastAsia="en-US"/>
        </w:rPr>
        <w:t>. </w:t>
      </w:r>
      <w:r w:rsidR="00025BE7" w:rsidRPr="001D65DA">
        <w:rPr>
          <w:rFonts w:ascii="Times New Roman" w:eastAsia="Calibri" w:hAnsi="Times New Roman"/>
          <w:b/>
          <w:sz w:val="28"/>
          <w:szCs w:val="28"/>
          <w:lang w:val="kk-KZ" w:eastAsia="en-US"/>
        </w:rPr>
        <w:t>Информация о размещении пресс-релиза к проекту постановления, имеющему социальное значение, на интернет-ресурсах уполномоченных государственных органов.</w:t>
      </w:r>
    </w:p>
    <w:p w14:paraId="4AFEB62F" w14:textId="77777777" w:rsidR="00042319" w:rsidRPr="001D65DA" w:rsidRDefault="00042319"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lang w:val="kk-KZ"/>
        </w:rPr>
      </w:pPr>
      <w:r w:rsidRPr="001D65DA">
        <w:rPr>
          <w:rFonts w:ascii="Times New Roman" w:hAnsi="Times New Roman"/>
          <w:color w:val="000000"/>
          <w:spacing w:val="1"/>
          <w:sz w:val="28"/>
          <w:szCs w:val="28"/>
          <w:shd w:val="clear" w:color="auto" w:fill="FFFFFF"/>
          <w:lang w:val="kk-KZ"/>
        </w:rPr>
        <w:t>Не требуется.</w:t>
      </w:r>
    </w:p>
    <w:p w14:paraId="28A00217" w14:textId="472ABFF8" w:rsidR="00530D48" w:rsidRPr="001D65DA"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lang w:val="kk-KZ"/>
        </w:rPr>
      </w:pPr>
      <w:r w:rsidRPr="001D65DA">
        <w:rPr>
          <w:rFonts w:ascii="Times New Roman" w:hAnsi="Times New Roman"/>
          <w:b/>
          <w:color w:val="000000"/>
          <w:spacing w:val="1"/>
          <w:sz w:val="28"/>
          <w:szCs w:val="28"/>
          <w:shd w:val="clear" w:color="auto" w:fill="FFFFFF"/>
          <w:lang w:val="kk-KZ"/>
        </w:rPr>
        <w:t>12. </w:t>
      </w:r>
      <w:r w:rsidR="00025BE7" w:rsidRPr="001D65DA">
        <w:rPr>
          <w:rFonts w:ascii="Times New Roman" w:eastAsia="Calibri" w:hAnsi="Times New Roman"/>
          <w:b/>
          <w:sz w:val="28"/>
          <w:szCs w:val="28"/>
          <w:lang w:val="kk-KZ" w:eastAsia="en-US"/>
        </w:rPr>
        <w:t>Соответствие проекта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1D7CFE1B" w14:textId="77777777" w:rsidR="00530D48" w:rsidRPr="001D65DA" w:rsidRDefault="00530D48"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lang w:val="kk-KZ"/>
        </w:rPr>
      </w:pPr>
      <w:r w:rsidRPr="001D65DA">
        <w:rPr>
          <w:rFonts w:ascii="Times New Roman" w:hAnsi="Times New Roman"/>
          <w:color w:val="000000"/>
          <w:spacing w:val="1"/>
          <w:sz w:val="28"/>
          <w:szCs w:val="28"/>
          <w:shd w:val="clear" w:color="auto" w:fill="FFFFFF"/>
          <w:lang w:val="kk-KZ"/>
        </w:rPr>
        <w:t>Соответствует.</w:t>
      </w:r>
    </w:p>
    <w:p w14:paraId="5F2D0BCD" w14:textId="054DC83E" w:rsidR="00530D48" w:rsidRPr="001D65DA"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lang w:val="kk-KZ"/>
        </w:rPr>
      </w:pPr>
      <w:r w:rsidRPr="001D65DA">
        <w:rPr>
          <w:rFonts w:ascii="Times New Roman" w:hAnsi="Times New Roman"/>
          <w:b/>
          <w:color w:val="000000"/>
          <w:spacing w:val="1"/>
          <w:sz w:val="28"/>
          <w:szCs w:val="28"/>
          <w:shd w:val="clear" w:color="auto" w:fill="FFFFFF"/>
          <w:lang w:val="kk-KZ"/>
        </w:rPr>
        <w:t>13. </w:t>
      </w:r>
      <w:r w:rsidR="00025BE7" w:rsidRPr="001D65DA">
        <w:rPr>
          <w:rFonts w:ascii="Times New Roman" w:hAnsi="Times New Roman"/>
          <w:b/>
          <w:color w:val="000000"/>
          <w:spacing w:val="1"/>
          <w:sz w:val="28"/>
          <w:szCs w:val="28"/>
          <w:shd w:val="clear" w:color="auto" w:fill="FFFFFF"/>
          <w:lang w:val="kk-KZ"/>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w:t>
      </w:r>
    </w:p>
    <w:p w14:paraId="5E2AA7F0" w14:textId="77777777" w:rsidR="00530D48" w:rsidRPr="001D65DA" w:rsidRDefault="00530D48"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lang w:val="kk-KZ"/>
        </w:rPr>
      </w:pPr>
      <w:r w:rsidRPr="001D65DA">
        <w:rPr>
          <w:rFonts w:ascii="Times New Roman" w:hAnsi="Times New Roman"/>
          <w:color w:val="000000"/>
          <w:spacing w:val="1"/>
          <w:sz w:val="28"/>
          <w:szCs w:val="28"/>
          <w:shd w:val="clear" w:color="auto" w:fill="FFFFFF"/>
          <w:lang w:val="kk-KZ"/>
        </w:rPr>
        <w:t>Не требуется.</w:t>
      </w:r>
    </w:p>
    <w:p w14:paraId="3D17B8C3" w14:textId="74F4CB8A" w:rsidR="00E30514" w:rsidRPr="001D65DA"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lang w:val="kk-KZ"/>
        </w:rPr>
      </w:pPr>
      <w:r w:rsidRPr="001D65DA">
        <w:rPr>
          <w:rFonts w:ascii="Times New Roman" w:hAnsi="Times New Roman"/>
          <w:b/>
          <w:color w:val="000000"/>
          <w:spacing w:val="1"/>
          <w:sz w:val="28"/>
          <w:szCs w:val="28"/>
          <w:shd w:val="clear" w:color="auto" w:fill="FFFFFF"/>
          <w:lang w:val="kk-KZ"/>
        </w:rPr>
        <w:t>14. </w:t>
      </w:r>
      <w:r w:rsidR="00025BE7" w:rsidRPr="001D65DA">
        <w:rPr>
          <w:rFonts w:ascii="Times New Roman" w:hAnsi="Times New Roman"/>
          <w:b/>
          <w:color w:val="000000"/>
          <w:spacing w:val="1"/>
          <w:sz w:val="28"/>
          <w:szCs w:val="28"/>
          <w:shd w:val="clear" w:color="auto" w:fill="FFFFFF"/>
          <w:lang w:val="kk-KZ"/>
        </w:rPr>
        <w:t>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w:t>
      </w:r>
    </w:p>
    <w:p w14:paraId="3DB39FA9" w14:textId="77777777" w:rsidR="0078306A" w:rsidRPr="001D65DA" w:rsidRDefault="0078306A" w:rsidP="0078306A">
      <w:pPr>
        <w:widowControl w:val="0"/>
        <w:spacing w:after="0" w:line="240" w:lineRule="auto"/>
        <w:ind w:firstLine="705"/>
        <w:contextualSpacing/>
        <w:jc w:val="both"/>
        <w:rPr>
          <w:rFonts w:ascii="Times New Roman" w:hAnsi="Times New Roman"/>
          <w:color w:val="000000"/>
          <w:spacing w:val="1"/>
          <w:sz w:val="28"/>
          <w:szCs w:val="28"/>
          <w:shd w:val="clear" w:color="auto" w:fill="FFFFFF"/>
          <w:lang w:val="kk-KZ"/>
        </w:rPr>
      </w:pPr>
      <w:r w:rsidRPr="001D65DA">
        <w:rPr>
          <w:rFonts w:ascii="Times New Roman" w:hAnsi="Times New Roman"/>
          <w:color w:val="000000"/>
          <w:spacing w:val="1"/>
          <w:sz w:val="28"/>
          <w:szCs w:val="28"/>
          <w:shd w:val="clear" w:color="auto" w:fill="FFFFFF"/>
          <w:lang w:val="kk-KZ"/>
        </w:rPr>
        <w:t>Не требуется.</w:t>
      </w:r>
    </w:p>
    <w:p w14:paraId="7C0B75F0" w14:textId="57D0D034" w:rsidR="00E30514" w:rsidRPr="001D65DA" w:rsidRDefault="00E30514" w:rsidP="00884C6A">
      <w:pPr>
        <w:widowControl w:val="0"/>
        <w:spacing w:after="0" w:line="240" w:lineRule="auto"/>
        <w:ind w:firstLine="705"/>
        <w:contextualSpacing/>
        <w:jc w:val="both"/>
        <w:rPr>
          <w:rFonts w:ascii="Times New Roman" w:hAnsi="Times New Roman"/>
          <w:b/>
          <w:bCs/>
          <w:color w:val="000000"/>
          <w:spacing w:val="1"/>
          <w:sz w:val="28"/>
          <w:szCs w:val="28"/>
          <w:shd w:val="clear" w:color="auto" w:fill="FFFFFF"/>
          <w:lang w:val="kk-KZ"/>
        </w:rPr>
      </w:pPr>
      <w:r w:rsidRPr="001D65DA">
        <w:rPr>
          <w:rFonts w:ascii="Times New Roman" w:hAnsi="Times New Roman"/>
          <w:b/>
          <w:bCs/>
          <w:color w:val="000000"/>
          <w:spacing w:val="1"/>
          <w:sz w:val="28"/>
          <w:szCs w:val="28"/>
          <w:shd w:val="clear" w:color="auto" w:fill="FFFFFF"/>
          <w:lang w:val="kk-KZ"/>
        </w:rPr>
        <w:lastRenderedPageBreak/>
        <w:t>15. Обоснование причин несогласия с рекомендациями общественного совета, если проект постановления Правительства затрагивает права, свободы и обязанности граждан, за исключением случаев, когда создание общественного совета в государственном органе не предусмотрено Законом Республики Казахстан «Об общественных советах».</w:t>
      </w:r>
    </w:p>
    <w:p w14:paraId="00D04658" w14:textId="0E2E6A3B" w:rsidR="00E30514" w:rsidRPr="001D65DA" w:rsidRDefault="00E30514"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lang w:val="kk-KZ"/>
        </w:rPr>
      </w:pPr>
      <w:r w:rsidRPr="001D65DA">
        <w:rPr>
          <w:rFonts w:ascii="Times New Roman" w:hAnsi="Times New Roman"/>
          <w:color w:val="000000"/>
          <w:spacing w:val="1"/>
          <w:sz w:val="28"/>
          <w:szCs w:val="28"/>
          <w:shd w:val="clear" w:color="auto" w:fill="FFFFFF"/>
          <w:lang w:val="kk-KZ"/>
        </w:rPr>
        <w:t>Отсутствует.</w:t>
      </w:r>
    </w:p>
    <w:p w14:paraId="577F2F66" w14:textId="77777777" w:rsidR="00FB4FB5" w:rsidRDefault="00FB4FB5" w:rsidP="00884C6A">
      <w:pPr>
        <w:spacing w:after="0" w:line="240" w:lineRule="auto"/>
        <w:contextualSpacing/>
        <w:rPr>
          <w:rFonts w:ascii="Times New Roman" w:hAnsi="Times New Roman"/>
          <w:b/>
          <w:sz w:val="28"/>
          <w:szCs w:val="28"/>
          <w:lang w:val="kk-KZ"/>
        </w:rPr>
      </w:pPr>
    </w:p>
    <w:p w14:paraId="50CA6529" w14:textId="376D21E9" w:rsidR="00CF2A1F" w:rsidRPr="00CF2A1F" w:rsidRDefault="00CF2A1F" w:rsidP="00CF2A1F">
      <w:pPr>
        <w:spacing w:after="0" w:line="240" w:lineRule="auto"/>
        <w:ind w:left="705"/>
        <w:contextualSpacing/>
        <w:jc w:val="both"/>
        <w:rPr>
          <w:rFonts w:ascii="Times New Roman" w:hAnsi="Times New Roman"/>
          <w:b/>
          <w:sz w:val="28"/>
          <w:szCs w:val="28"/>
        </w:rPr>
      </w:pPr>
      <w:r>
        <w:rPr>
          <w:rFonts w:ascii="Times New Roman" w:hAnsi="Times New Roman"/>
          <w:b/>
          <w:sz w:val="28"/>
          <w:szCs w:val="28"/>
        </w:rPr>
        <w:t xml:space="preserve">               </w:t>
      </w:r>
      <w:r w:rsidRPr="00CF2A1F">
        <w:rPr>
          <w:rFonts w:ascii="Times New Roman" w:hAnsi="Times New Roman"/>
          <w:b/>
          <w:sz w:val="28"/>
          <w:szCs w:val="28"/>
        </w:rPr>
        <w:t>Заместитель</w:t>
      </w:r>
    </w:p>
    <w:p w14:paraId="40A6DFC2" w14:textId="77777777" w:rsidR="00CF2A1F" w:rsidRDefault="00CF2A1F" w:rsidP="00CF2A1F">
      <w:pPr>
        <w:spacing w:after="0" w:line="240" w:lineRule="auto"/>
        <w:ind w:left="705"/>
        <w:contextualSpacing/>
        <w:jc w:val="both"/>
        <w:rPr>
          <w:rFonts w:ascii="Times New Roman" w:hAnsi="Times New Roman"/>
          <w:b/>
          <w:sz w:val="28"/>
          <w:szCs w:val="28"/>
        </w:rPr>
      </w:pPr>
      <w:r w:rsidRPr="00CF2A1F">
        <w:rPr>
          <w:rFonts w:ascii="Times New Roman" w:hAnsi="Times New Roman"/>
          <w:b/>
          <w:sz w:val="28"/>
          <w:szCs w:val="28"/>
        </w:rPr>
        <w:t xml:space="preserve">Премьер-Министра – Министр </w:t>
      </w:r>
    </w:p>
    <w:p w14:paraId="7F97BD5E" w14:textId="59BF5C92" w:rsidR="00CF2A1F" w:rsidRPr="00CF2A1F" w:rsidRDefault="00CF2A1F" w:rsidP="00CF2A1F">
      <w:pPr>
        <w:spacing w:after="0" w:line="240" w:lineRule="auto"/>
        <w:ind w:left="705"/>
        <w:contextualSpacing/>
        <w:jc w:val="both"/>
        <w:rPr>
          <w:rFonts w:ascii="Times New Roman" w:hAnsi="Times New Roman"/>
          <w:b/>
          <w:sz w:val="28"/>
          <w:szCs w:val="28"/>
        </w:rPr>
      </w:pPr>
      <w:r>
        <w:rPr>
          <w:rFonts w:ascii="Times New Roman" w:hAnsi="Times New Roman"/>
          <w:b/>
          <w:sz w:val="28"/>
          <w:szCs w:val="28"/>
        </w:rPr>
        <w:t xml:space="preserve">    </w:t>
      </w:r>
      <w:r w:rsidRPr="00CF2A1F">
        <w:rPr>
          <w:rFonts w:ascii="Times New Roman" w:hAnsi="Times New Roman"/>
          <w:b/>
          <w:sz w:val="28"/>
          <w:szCs w:val="28"/>
        </w:rPr>
        <w:t>национальной экономики</w:t>
      </w:r>
    </w:p>
    <w:p w14:paraId="6516E7B4" w14:textId="1774638E" w:rsidR="00391955" w:rsidRPr="00561651" w:rsidRDefault="00CF2A1F" w:rsidP="00CF2A1F">
      <w:pPr>
        <w:spacing w:after="0" w:line="240" w:lineRule="auto"/>
        <w:ind w:left="705"/>
        <w:contextualSpacing/>
        <w:jc w:val="both"/>
        <w:rPr>
          <w:rFonts w:ascii="Times New Roman" w:hAnsi="Times New Roman"/>
          <w:b/>
          <w:sz w:val="28"/>
          <w:szCs w:val="28"/>
          <w:lang w:val="kk-KZ"/>
        </w:rPr>
      </w:pPr>
      <w:r>
        <w:rPr>
          <w:rFonts w:ascii="Times New Roman" w:hAnsi="Times New Roman"/>
          <w:b/>
          <w:sz w:val="28"/>
          <w:szCs w:val="28"/>
          <w:lang w:val="kk-KZ"/>
        </w:rPr>
        <w:t xml:space="preserve">     </w:t>
      </w:r>
      <w:r w:rsidRPr="00CF2A1F">
        <w:rPr>
          <w:rFonts w:ascii="Times New Roman" w:hAnsi="Times New Roman"/>
          <w:b/>
          <w:sz w:val="28"/>
          <w:szCs w:val="28"/>
          <w:lang w:val="kk-KZ"/>
        </w:rPr>
        <w:t>Республики Казахстан</w:t>
      </w:r>
      <w:r w:rsidRPr="00CF2A1F">
        <w:rPr>
          <w:rFonts w:ascii="Times New Roman" w:hAnsi="Times New Roman"/>
          <w:b/>
          <w:sz w:val="28"/>
          <w:szCs w:val="28"/>
        </w:rPr>
        <w:t xml:space="preserve">      </w:t>
      </w:r>
      <w:r w:rsidR="000128AC" w:rsidRPr="001D65DA">
        <w:rPr>
          <w:rFonts w:ascii="Times New Roman" w:hAnsi="Times New Roman"/>
          <w:b/>
          <w:sz w:val="28"/>
          <w:szCs w:val="28"/>
          <w:lang w:val="kk-KZ"/>
        </w:rPr>
        <w:tab/>
      </w:r>
      <w:r w:rsidR="000128AC" w:rsidRPr="001D65DA">
        <w:rPr>
          <w:rFonts w:ascii="Times New Roman" w:hAnsi="Times New Roman"/>
          <w:b/>
          <w:sz w:val="28"/>
          <w:szCs w:val="28"/>
          <w:lang w:val="kk-KZ"/>
        </w:rPr>
        <w:tab/>
      </w:r>
      <w:r w:rsidR="000128AC" w:rsidRPr="001D65DA">
        <w:rPr>
          <w:rFonts w:ascii="Times New Roman" w:hAnsi="Times New Roman"/>
          <w:b/>
          <w:sz w:val="28"/>
          <w:szCs w:val="28"/>
          <w:lang w:val="kk-KZ"/>
        </w:rPr>
        <w:tab/>
      </w:r>
      <w:r w:rsidR="00993D66">
        <w:rPr>
          <w:rFonts w:ascii="Times New Roman" w:hAnsi="Times New Roman"/>
          <w:b/>
          <w:sz w:val="28"/>
          <w:szCs w:val="28"/>
          <w:lang w:val="kk-KZ"/>
        </w:rPr>
        <w:t xml:space="preserve">         </w:t>
      </w:r>
      <w:r w:rsidR="000128AC" w:rsidRPr="001D65DA">
        <w:rPr>
          <w:rFonts w:ascii="Times New Roman" w:hAnsi="Times New Roman"/>
          <w:b/>
          <w:sz w:val="28"/>
          <w:szCs w:val="28"/>
          <w:lang w:val="kk-KZ"/>
        </w:rPr>
        <w:t xml:space="preserve">   </w:t>
      </w:r>
      <w:r w:rsidR="00E30514" w:rsidRPr="001D65DA">
        <w:rPr>
          <w:rFonts w:ascii="Times New Roman" w:hAnsi="Times New Roman"/>
          <w:b/>
          <w:sz w:val="28"/>
          <w:szCs w:val="28"/>
          <w:lang w:val="kk-KZ"/>
        </w:rPr>
        <w:t xml:space="preserve"> </w:t>
      </w:r>
      <w:r w:rsidR="000128AC" w:rsidRPr="001D65DA">
        <w:rPr>
          <w:rFonts w:ascii="Times New Roman" w:hAnsi="Times New Roman"/>
          <w:b/>
          <w:sz w:val="28"/>
          <w:szCs w:val="28"/>
          <w:lang w:val="kk-KZ"/>
        </w:rPr>
        <w:t xml:space="preserve"> </w:t>
      </w:r>
      <w:r w:rsidR="002C0811">
        <w:rPr>
          <w:rFonts w:ascii="Times New Roman" w:hAnsi="Times New Roman"/>
          <w:b/>
          <w:sz w:val="28"/>
          <w:szCs w:val="28"/>
          <w:lang w:val="kk-KZ"/>
        </w:rPr>
        <w:t>С</w:t>
      </w:r>
      <w:r w:rsidR="005F20BE" w:rsidRPr="001D65DA">
        <w:rPr>
          <w:rFonts w:ascii="Times New Roman" w:eastAsia="Calibri" w:hAnsi="Times New Roman"/>
          <w:b/>
          <w:sz w:val="28"/>
          <w:szCs w:val="28"/>
        </w:rPr>
        <w:t xml:space="preserve">. </w:t>
      </w:r>
      <w:r w:rsidR="00561651">
        <w:rPr>
          <w:rFonts w:ascii="Times New Roman" w:eastAsia="Calibri" w:hAnsi="Times New Roman"/>
          <w:b/>
          <w:sz w:val="28"/>
          <w:szCs w:val="28"/>
          <w:lang w:val="kk-KZ"/>
        </w:rPr>
        <w:t>Жумангарин</w:t>
      </w:r>
    </w:p>
    <w:sectPr w:rsidR="00391955" w:rsidRPr="00561651" w:rsidSect="00234574">
      <w:headerReference w:type="default" r:id="rId7"/>
      <w:pgSz w:w="11906" w:h="16838"/>
      <w:pgMar w:top="1418" w:right="851"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5C509" w14:textId="77777777" w:rsidR="007B61E9" w:rsidRDefault="007B61E9">
      <w:pPr>
        <w:spacing w:after="0" w:line="240" w:lineRule="auto"/>
      </w:pPr>
      <w:r>
        <w:separator/>
      </w:r>
    </w:p>
  </w:endnote>
  <w:endnote w:type="continuationSeparator" w:id="0">
    <w:p w14:paraId="43D4FF04" w14:textId="77777777" w:rsidR="007B61E9" w:rsidRDefault="007B6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2D84A" w14:textId="77777777" w:rsidR="007B61E9" w:rsidRDefault="007B61E9">
      <w:pPr>
        <w:spacing w:after="0" w:line="240" w:lineRule="auto"/>
      </w:pPr>
      <w:r>
        <w:separator/>
      </w:r>
    </w:p>
  </w:footnote>
  <w:footnote w:type="continuationSeparator" w:id="0">
    <w:p w14:paraId="5AEE0643" w14:textId="77777777" w:rsidR="007B61E9" w:rsidRDefault="007B61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2FDA" w14:textId="77777777" w:rsidR="005942C1" w:rsidRDefault="00524E87">
    <w:pPr>
      <w:pStyle w:val="a5"/>
      <w:jc w:val="center"/>
    </w:pPr>
    <w:r>
      <w:fldChar w:fldCharType="begin"/>
    </w:r>
    <w:r w:rsidR="005942C1">
      <w:instrText>PAGE   \* MERGEFORMAT</w:instrText>
    </w:r>
    <w:r>
      <w:fldChar w:fldCharType="separate"/>
    </w:r>
    <w:r w:rsidR="002F17CE">
      <w:rPr>
        <w:noProof/>
      </w:rPr>
      <w:t>2</w:t>
    </w:r>
    <w:r>
      <w:fldChar w:fldCharType="end"/>
    </w:r>
  </w:p>
  <w:p w14:paraId="5E78AFDC" w14:textId="77777777" w:rsidR="005942C1" w:rsidRDefault="005942C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585"/>
    <w:rsid w:val="00001FA9"/>
    <w:rsid w:val="00003342"/>
    <w:rsid w:val="000128AC"/>
    <w:rsid w:val="00025BE7"/>
    <w:rsid w:val="000414CC"/>
    <w:rsid w:val="00042319"/>
    <w:rsid w:val="00054E96"/>
    <w:rsid w:val="000634BD"/>
    <w:rsid w:val="00064C1A"/>
    <w:rsid w:val="000805A9"/>
    <w:rsid w:val="00082B15"/>
    <w:rsid w:val="00084247"/>
    <w:rsid w:val="00096529"/>
    <w:rsid w:val="000A2FBD"/>
    <w:rsid w:val="000A45FC"/>
    <w:rsid w:val="000B34B6"/>
    <w:rsid w:val="000B567A"/>
    <w:rsid w:val="000B7911"/>
    <w:rsid w:val="000C5E7E"/>
    <w:rsid w:val="000C6D7D"/>
    <w:rsid w:val="000D1E02"/>
    <w:rsid w:val="000E1C73"/>
    <w:rsid w:val="000F7F9F"/>
    <w:rsid w:val="00115CE9"/>
    <w:rsid w:val="00125F1C"/>
    <w:rsid w:val="00145586"/>
    <w:rsid w:val="00145CB8"/>
    <w:rsid w:val="00156427"/>
    <w:rsid w:val="00156BAE"/>
    <w:rsid w:val="001622C2"/>
    <w:rsid w:val="001709ED"/>
    <w:rsid w:val="00182A95"/>
    <w:rsid w:val="00196B68"/>
    <w:rsid w:val="001B518F"/>
    <w:rsid w:val="001D6436"/>
    <w:rsid w:val="001D65DA"/>
    <w:rsid w:val="001E5E58"/>
    <w:rsid w:val="00200C39"/>
    <w:rsid w:val="002265C3"/>
    <w:rsid w:val="00234574"/>
    <w:rsid w:val="00240A87"/>
    <w:rsid w:val="00242C07"/>
    <w:rsid w:val="002520D9"/>
    <w:rsid w:val="0026639D"/>
    <w:rsid w:val="002873AB"/>
    <w:rsid w:val="00295FB2"/>
    <w:rsid w:val="002A4480"/>
    <w:rsid w:val="002B13E1"/>
    <w:rsid w:val="002C0811"/>
    <w:rsid w:val="002C6854"/>
    <w:rsid w:val="002F17CE"/>
    <w:rsid w:val="00301241"/>
    <w:rsid w:val="00317F40"/>
    <w:rsid w:val="00352D3B"/>
    <w:rsid w:val="003538D9"/>
    <w:rsid w:val="00370CDE"/>
    <w:rsid w:val="0037514F"/>
    <w:rsid w:val="003762E9"/>
    <w:rsid w:val="00391955"/>
    <w:rsid w:val="003922DC"/>
    <w:rsid w:val="003D0423"/>
    <w:rsid w:val="003F04ED"/>
    <w:rsid w:val="003F05AF"/>
    <w:rsid w:val="00421F6D"/>
    <w:rsid w:val="00432DD9"/>
    <w:rsid w:val="00433830"/>
    <w:rsid w:val="0043418C"/>
    <w:rsid w:val="00490021"/>
    <w:rsid w:val="00493BF2"/>
    <w:rsid w:val="00494E35"/>
    <w:rsid w:val="004A179D"/>
    <w:rsid w:val="004A4E17"/>
    <w:rsid w:val="004B629B"/>
    <w:rsid w:val="004C0FEA"/>
    <w:rsid w:val="004F181D"/>
    <w:rsid w:val="004F3975"/>
    <w:rsid w:val="004F46D2"/>
    <w:rsid w:val="005164A8"/>
    <w:rsid w:val="00524E87"/>
    <w:rsid w:val="00526AE6"/>
    <w:rsid w:val="00530D48"/>
    <w:rsid w:val="0053799C"/>
    <w:rsid w:val="00540E9C"/>
    <w:rsid w:val="0055271C"/>
    <w:rsid w:val="00561651"/>
    <w:rsid w:val="00571CA1"/>
    <w:rsid w:val="005809C7"/>
    <w:rsid w:val="0058191C"/>
    <w:rsid w:val="005942C1"/>
    <w:rsid w:val="0059657D"/>
    <w:rsid w:val="005B08FA"/>
    <w:rsid w:val="005C7A0D"/>
    <w:rsid w:val="005F20BE"/>
    <w:rsid w:val="0060763B"/>
    <w:rsid w:val="00620057"/>
    <w:rsid w:val="00623FB4"/>
    <w:rsid w:val="006316F1"/>
    <w:rsid w:val="00654C27"/>
    <w:rsid w:val="00656E77"/>
    <w:rsid w:val="00663220"/>
    <w:rsid w:val="00665DC0"/>
    <w:rsid w:val="00670B4A"/>
    <w:rsid w:val="006963A3"/>
    <w:rsid w:val="006A034F"/>
    <w:rsid w:val="006E2289"/>
    <w:rsid w:val="006F5FCE"/>
    <w:rsid w:val="006F7B95"/>
    <w:rsid w:val="0070770C"/>
    <w:rsid w:val="00711181"/>
    <w:rsid w:val="007174BF"/>
    <w:rsid w:val="00727034"/>
    <w:rsid w:val="0074537A"/>
    <w:rsid w:val="00746B71"/>
    <w:rsid w:val="00753B34"/>
    <w:rsid w:val="00756C55"/>
    <w:rsid w:val="00764189"/>
    <w:rsid w:val="00772F41"/>
    <w:rsid w:val="00780D3D"/>
    <w:rsid w:val="00781E59"/>
    <w:rsid w:val="0078306A"/>
    <w:rsid w:val="007841A3"/>
    <w:rsid w:val="00786EFF"/>
    <w:rsid w:val="007A716C"/>
    <w:rsid w:val="007B61E9"/>
    <w:rsid w:val="007C2F52"/>
    <w:rsid w:val="007C6EE4"/>
    <w:rsid w:val="007C71A8"/>
    <w:rsid w:val="007F5FCD"/>
    <w:rsid w:val="008003D7"/>
    <w:rsid w:val="00847FE9"/>
    <w:rsid w:val="00882675"/>
    <w:rsid w:val="00884C6A"/>
    <w:rsid w:val="00890E4B"/>
    <w:rsid w:val="008E1FC8"/>
    <w:rsid w:val="008F2836"/>
    <w:rsid w:val="009004AE"/>
    <w:rsid w:val="009254E9"/>
    <w:rsid w:val="009258C1"/>
    <w:rsid w:val="009423C8"/>
    <w:rsid w:val="00947363"/>
    <w:rsid w:val="009523C7"/>
    <w:rsid w:val="00961953"/>
    <w:rsid w:val="00976659"/>
    <w:rsid w:val="00982A64"/>
    <w:rsid w:val="00982D22"/>
    <w:rsid w:val="00983E32"/>
    <w:rsid w:val="00985D95"/>
    <w:rsid w:val="00993D66"/>
    <w:rsid w:val="00995A57"/>
    <w:rsid w:val="009A6FBC"/>
    <w:rsid w:val="009B2927"/>
    <w:rsid w:val="009B307C"/>
    <w:rsid w:val="009B5FC0"/>
    <w:rsid w:val="009C018E"/>
    <w:rsid w:val="009C3A84"/>
    <w:rsid w:val="009D228A"/>
    <w:rsid w:val="009D3B67"/>
    <w:rsid w:val="009E1E04"/>
    <w:rsid w:val="009E5C6C"/>
    <w:rsid w:val="009E6C43"/>
    <w:rsid w:val="009F2DCB"/>
    <w:rsid w:val="009F40A0"/>
    <w:rsid w:val="00A20188"/>
    <w:rsid w:val="00A30AF9"/>
    <w:rsid w:val="00A30B5E"/>
    <w:rsid w:val="00A462D9"/>
    <w:rsid w:val="00A46E3B"/>
    <w:rsid w:val="00A55F32"/>
    <w:rsid w:val="00A6078B"/>
    <w:rsid w:val="00A67C4D"/>
    <w:rsid w:val="00AA49D3"/>
    <w:rsid w:val="00AB399A"/>
    <w:rsid w:val="00AB60A2"/>
    <w:rsid w:val="00AC284D"/>
    <w:rsid w:val="00AE6B80"/>
    <w:rsid w:val="00AF3160"/>
    <w:rsid w:val="00B0170B"/>
    <w:rsid w:val="00B1125A"/>
    <w:rsid w:val="00B347B7"/>
    <w:rsid w:val="00B41686"/>
    <w:rsid w:val="00B63AEA"/>
    <w:rsid w:val="00BA303F"/>
    <w:rsid w:val="00BB6713"/>
    <w:rsid w:val="00BC0740"/>
    <w:rsid w:val="00BD2CF6"/>
    <w:rsid w:val="00BE180E"/>
    <w:rsid w:val="00C03440"/>
    <w:rsid w:val="00C26082"/>
    <w:rsid w:val="00C32A24"/>
    <w:rsid w:val="00C347FC"/>
    <w:rsid w:val="00C75264"/>
    <w:rsid w:val="00C870E5"/>
    <w:rsid w:val="00CA0C14"/>
    <w:rsid w:val="00CB461E"/>
    <w:rsid w:val="00CB712F"/>
    <w:rsid w:val="00CC1B7E"/>
    <w:rsid w:val="00CD04E0"/>
    <w:rsid w:val="00CD4F9F"/>
    <w:rsid w:val="00CE1291"/>
    <w:rsid w:val="00CE7585"/>
    <w:rsid w:val="00CE7911"/>
    <w:rsid w:val="00CF2A1F"/>
    <w:rsid w:val="00CF2AC9"/>
    <w:rsid w:val="00D028CE"/>
    <w:rsid w:val="00D07FBF"/>
    <w:rsid w:val="00D112CC"/>
    <w:rsid w:val="00D1614C"/>
    <w:rsid w:val="00D24BA5"/>
    <w:rsid w:val="00D318AE"/>
    <w:rsid w:val="00D400DA"/>
    <w:rsid w:val="00D44325"/>
    <w:rsid w:val="00D810C6"/>
    <w:rsid w:val="00D846F7"/>
    <w:rsid w:val="00D91816"/>
    <w:rsid w:val="00DA5FA4"/>
    <w:rsid w:val="00DD138B"/>
    <w:rsid w:val="00DD6A53"/>
    <w:rsid w:val="00DE3DB1"/>
    <w:rsid w:val="00E029C9"/>
    <w:rsid w:val="00E10DB2"/>
    <w:rsid w:val="00E2134C"/>
    <w:rsid w:val="00E30514"/>
    <w:rsid w:val="00E375C7"/>
    <w:rsid w:val="00E60AC2"/>
    <w:rsid w:val="00E6346C"/>
    <w:rsid w:val="00E723A3"/>
    <w:rsid w:val="00E9075B"/>
    <w:rsid w:val="00E90D34"/>
    <w:rsid w:val="00EA195A"/>
    <w:rsid w:val="00EC773D"/>
    <w:rsid w:val="00EE1FF9"/>
    <w:rsid w:val="00EE2A40"/>
    <w:rsid w:val="00EE5C87"/>
    <w:rsid w:val="00F01435"/>
    <w:rsid w:val="00F05B91"/>
    <w:rsid w:val="00F2256B"/>
    <w:rsid w:val="00F23903"/>
    <w:rsid w:val="00F63B3F"/>
    <w:rsid w:val="00F66898"/>
    <w:rsid w:val="00F73407"/>
    <w:rsid w:val="00F949AA"/>
    <w:rsid w:val="00FA0C2C"/>
    <w:rsid w:val="00FA5B27"/>
    <w:rsid w:val="00FB4FB5"/>
    <w:rsid w:val="00FC1CB8"/>
    <w:rsid w:val="00FC250B"/>
    <w:rsid w:val="00FD1539"/>
    <w:rsid w:val="00FE3085"/>
    <w:rsid w:val="00FE556A"/>
    <w:rsid w:val="00FF6B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F9462"/>
  <w15:docId w15:val="{474F113E-239E-4F9F-BB2D-136EC433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D48"/>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530D48"/>
    <w:pPr>
      <w:spacing w:after="0" w:line="240" w:lineRule="auto"/>
    </w:pPr>
    <w:rPr>
      <w:rFonts w:ascii="Courier New" w:hAnsi="Courier New" w:cs="Courier New"/>
      <w:iCs/>
      <w:sz w:val="20"/>
      <w:szCs w:val="20"/>
    </w:rPr>
  </w:style>
  <w:style w:type="character" w:customStyle="1" w:styleId="a4">
    <w:name w:val="Текст Знак"/>
    <w:link w:val="a3"/>
    <w:semiHidden/>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link w:val="a5"/>
    <w:uiPriority w:val="99"/>
    <w:rsid w:val="00530D48"/>
    <w:rPr>
      <w:rFonts w:eastAsia="Times New Roman"/>
      <w:lang w:eastAsia="ru-RU"/>
    </w:rPr>
  </w:style>
  <w:style w:type="character" w:styleId="a7">
    <w:name w:val="Hyperlink"/>
    <w:uiPriority w:val="99"/>
    <w:unhideWhenUsed/>
    <w:rsid w:val="00530D48"/>
    <w:rPr>
      <w:color w:val="0563C1"/>
      <w:u w:val="single"/>
    </w:rPr>
  </w:style>
  <w:style w:type="paragraph" w:styleId="a8">
    <w:name w:val="Balloon Text"/>
    <w:basedOn w:val="a"/>
    <w:link w:val="a9"/>
    <w:uiPriority w:val="99"/>
    <w:semiHidden/>
    <w:unhideWhenUsed/>
    <w:rsid w:val="00E90D34"/>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E90D34"/>
    <w:rPr>
      <w:rFonts w:ascii="Tahoma" w:eastAsia="Times New Roman" w:hAnsi="Tahoma" w:cs="Tahoma"/>
      <w:sz w:val="16"/>
      <w:szCs w:val="16"/>
      <w:lang w:eastAsia="ru-RU"/>
    </w:rPr>
  </w:style>
  <w:style w:type="paragraph" w:customStyle="1" w:styleId="1">
    <w:name w:val="Обычный (веб)1"/>
    <w:aliases w:val="Обычный (Web),Обычный (веб)1 Знак Знак Зн,Знак4,Обычный (Web) Знак Знак Знак Знак,Обычный (Web) Знак Знак Знак Знак Знак Знак Знак Знак Знак,Обычный (Web) Знак Знак Знак Знак Знак,Знак4 Знак Знак,Обычный (Web)1,Знак Знак3"/>
    <w:basedOn w:val="a"/>
    <w:link w:val="aa"/>
    <w:uiPriority w:val="99"/>
    <w:unhideWhenUsed/>
    <w:qFormat/>
    <w:rsid w:val="00D07FBF"/>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Web) Знак,Обычный (веб)1 Знак,Обычный (веб)1 Знак Знак Зн Знак,Знак4 Знак,Обычный (Web) Знак Знак Знак Знак Знак1,Обычный (Web) Знак Знак Знак Знак Знак Знак Знак Знак Знак Знак,Обычный (Web) Знак Знак Знак Знак Знак Знак"/>
    <w:link w:val="1"/>
    <w:uiPriority w:val="99"/>
    <w:rsid w:val="00D07FBF"/>
    <w:rPr>
      <w:rFonts w:ascii="Times New Roman" w:eastAsia="Times New Roman" w:hAnsi="Times New Roman" w:cs="Times New Roman"/>
      <w:sz w:val="24"/>
      <w:szCs w:val="24"/>
      <w:lang w:eastAsia="ru-RU"/>
    </w:rPr>
  </w:style>
  <w:style w:type="paragraph" w:styleId="ab">
    <w:name w:val="List Paragraph"/>
    <w:basedOn w:val="a"/>
    <w:uiPriority w:val="34"/>
    <w:qFormat/>
    <w:rsid w:val="00C75264"/>
    <w:pPr>
      <w:ind w:left="720"/>
      <w:contextualSpacing/>
    </w:pPr>
    <w:rPr>
      <w:rFonts w:eastAsia="Calibri"/>
      <w:lang w:eastAsia="en-US"/>
    </w:rPr>
  </w:style>
  <w:style w:type="paragraph" w:styleId="ac">
    <w:name w:val="No Spacing"/>
    <w:uiPriority w:val="1"/>
    <w:qFormat/>
    <w:rsid w:val="006963A3"/>
    <w:rPr>
      <w:rFonts w:ascii="Times New Roman" w:eastAsia="Times New Roman" w:hAnsi="Times New Roman"/>
      <w:sz w:val="24"/>
      <w:szCs w:val="24"/>
    </w:rPr>
  </w:style>
  <w:style w:type="character" w:customStyle="1" w:styleId="docdata">
    <w:name w:val="docdata"/>
    <w:aliases w:val="docy,v5,1921,bqiaagaaeyqcaaagiaiaaapobgaabfygaaaaaaaaaaaaaaaaaaaaaaaaaaaaaaaaaaaaaaaaaaaaaaaaaaaaaaaaaaaaaaaaaaaaaaaaaaaaaaaaaaaaaaaaaaaaaaaaaaaaaaaaaaaaaaaaaaaaaaaaaaaaaaaaaaaaaaaaaaaaaaaaaaaaaaaaaaaaaaaaaaaaaaaaaaaaaaaaaaaaaaaaaaaaaaaaaaaaaaaa"/>
    <w:basedOn w:val="a0"/>
    <w:rsid w:val="00252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02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D8476A-69F6-4F29-8EB1-5F8EDAFDF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754</Words>
  <Characters>4298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Азамат Сайфиев</dc:creator>
  <cp:keywords/>
  <cp:lastModifiedBy>eco</cp:lastModifiedBy>
  <cp:revision>17</cp:revision>
  <cp:lastPrinted>2024-11-27T12:58:00Z</cp:lastPrinted>
  <dcterms:created xsi:type="dcterms:W3CDTF">2025-03-03T10:21:00Z</dcterms:created>
  <dcterms:modified xsi:type="dcterms:W3CDTF">2025-03-17T05:21:00Z</dcterms:modified>
</cp:coreProperties>
</file>